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7A" w:rsidRPr="00D6479F" w:rsidRDefault="00EE0A7A" w:rsidP="00D2632F">
      <w:pPr>
        <w:pStyle w:val="1"/>
        <w:jc w:val="center"/>
      </w:pPr>
      <w:bookmarkStart w:id="0" w:name="_Toc415525581"/>
      <w:bookmarkStart w:id="1" w:name="_Toc219471917"/>
      <w:bookmarkStart w:id="2" w:name="_Toc251144008"/>
      <w:r w:rsidRPr="00D6479F">
        <w:t>П</w:t>
      </w:r>
      <w:r w:rsidR="00D6479F" w:rsidRPr="00D6479F">
        <w:t xml:space="preserve">аспорт и </w:t>
      </w:r>
      <w:r w:rsidR="00D6479F" w:rsidRPr="000E4F1D">
        <w:t>программа</w:t>
      </w:r>
      <w:r w:rsidR="00D6479F" w:rsidRPr="00D6479F">
        <w:t xml:space="preserve"> </w:t>
      </w:r>
      <w:r w:rsidR="001D1D2D">
        <w:t>формирования компетенции</w:t>
      </w:r>
      <w:bookmarkEnd w:id="0"/>
    </w:p>
    <w:p w:rsidR="001305B6" w:rsidRDefault="001305B6" w:rsidP="001D1D2D">
      <w:pPr>
        <w:rPr>
          <w:b/>
        </w:rPr>
      </w:pPr>
    </w:p>
    <w:p w:rsidR="00D2632F" w:rsidRPr="00B31FDF" w:rsidRDefault="00D2632F" w:rsidP="00D2632F">
      <w:pPr>
        <w:jc w:val="center"/>
      </w:pPr>
      <w:r w:rsidRPr="00B31FDF">
        <w:t>{</w:t>
      </w:r>
      <w:r w:rsidRPr="00D2632F">
        <w:rPr>
          <w:lang w:val="en-US"/>
        </w:rPr>
        <w:t>direction</w:t>
      </w:r>
      <w:r w:rsidRPr="00B31FDF">
        <w:t>}</w:t>
      </w:r>
    </w:p>
    <w:p w:rsidR="00D2632F" w:rsidRPr="00B31FDF" w:rsidRDefault="00D2632F" w:rsidP="00D2632F">
      <w:pPr>
        <w:jc w:val="center"/>
      </w:pPr>
      <w:r w:rsidRPr="00B31FDF">
        <w:t>{</w:t>
      </w:r>
      <w:r w:rsidRPr="00D2632F">
        <w:rPr>
          <w:lang w:val="en-US"/>
        </w:rPr>
        <w:t>profile</w:t>
      </w:r>
      <w:r w:rsidRPr="00B31FDF">
        <w:t>}</w:t>
      </w:r>
    </w:p>
    <w:p w:rsidR="00D2632F" w:rsidRDefault="00D2632F" w:rsidP="001D1D2D">
      <w:pPr>
        <w:rPr>
          <w:b/>
        </w:rPr>
      </w:pPr>
    </w:p>
    <w:p w:rsidR="001D0E91" w:rsidRDefault="001D0E91" w:rsidP="001D1D2D">
      <w:pPr>
        <w:rPr>
          <w:b/>
        </w:rPr>
      </w:pPr>
      <w:r>
        <w:rPr>
          <w:b/>
        </w:rPr>
        <w:t>1. Паспорт компетенции</w:t>
      </w:r>
    </w:p>
    <w:p w:rsidR="00EE0A7A" w:rsidRPr="00F14380" w:rsidRDefault="00FC577B" w:rsidP="001D1D2D">
      <w:pPr>
        <w:rPr>
          <w:b/>
        </w:rPr>
      </w:pPr>
      <w:r w:rsidRPr="00F14380">
        <w:rPr>
          <w:b/>
        </w:rPr>
        <w:t>1.</w:t>
      </w:r>
      <w:r w:rsidR="001D0E91">
        <w:rPr>
          <w:b/>
        </w:rPr>
        <w:t>1.</w:t>
      </w:r>
      <w:r w:rsidRPr="00F14380">
        <w:rPr>
          <w:b/>
        </w:rPr>
        <w:t xml:space="preserve"> </w:t>
      </w:r>
      <w:r w:rsidR="000E3147">
        <w:rPr>
          <w:b/>
        </w:rPr>
        <w:t xml:space="preserve">Формулировка </w:t>
      </w:r>
      <w:r w:rsidR="00EE0A7A" w:rsidRPr="00F14380">
        <w:rPr>
          <w:b/>
        </w:rPr>
        <w:t xml:space="preserve">компетенции </w:t>
      </w:r>
    </w:p>
    <w:p w:rsidR="001305B6" w:rsidRDefault="001305B6" w:rsidP="001D1D2D">
      <w:pPr>
        <w:tabs>
          <w:tab w:val="left" w:pos="993"/>
          <w:tab w:val="left" w:pos="1418"/>
          <w:tab w:val="right" w:leader="underscore" w:pos="8505"/>
        </w:tabs>
        <w:jc w:val="both"/>
      </w:pPr>
    </w:p>
    <w:p w:rsidR="001D1D2D" w:rsidRDefault="001D1D2D" w:rsidP="00D2632F">
      <w:pPr>
        <w:tabs>
          <w:tab w:val="left" w:pos="993"/>
          <w:tab w:val="left" w:pos="1418"/>
          <w:tab w:val="right" w:leader="underscore" w:pos="8505"/>
        </w:tabs>
      </w:pPr>
      <w:r>
        <w:t>Выпускник, освоивший основную профессиональную образовательную программу, должен обладать компетенцией:</w:t>
      </w:r>
    </w:p>
    <w:p w:rsidR="001305B6" w:rsidRDefault="001305B6" w:rsidP="001D1D2D">
      <w:pPr>
        <w:tabs>
          <w:tab w:val="left" w:pos="993"/>
          <w:tab w:val="left" w:pos="1418"/>
          <w:tab w:val="right" w:leader="underscore" w:pos="8505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789"/>
      </w:tblGrid>
      <w:tr w:rsidR="00E93B1C" w:rsidTr="00160628">
        <w:tc>
          <w:tcPr>
            <w:tcW w:w="11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1305B6" w:rsidRPr="00D2632F" w:rsidRDefault="00D2632F" w:rsidP="00E93B1C">
            <w:pPr>
              <w:tabs>
                <w:tab w:val="left" w:pos="993"/>
                <w:tab w:val="left" w:pos="1418"/>
                <w:tab w:val="right" w:leader="underscore" w:pos="8505"/>
              </w:tabs>
              <w:jc w:val="center"/>
              <w:rPr>
                <w:b/>
                <w:lang w:val="en-US"/>
              </w:rPr>
            </w:pPr>
            <w:r w:rsidRPr="000C06D0">
              <w:rPr>
                <w:b/>
                <w:sz w:val="28"/>
                <w:lang w:val="en-US"/>
              </w:rPr>
              <w:t>{</w:t>
            </w:r>
            <w:proofErr w:type="spellStart"/>
            <w:r w:rsidRPr="000C06D0">
              <w:rPr>
                <w:b/>
                <w:sz w:val="28"/>
                <w:lang w:val="en-US"/>
              </w:rPr>
              <w:t>cmp_slug</w:t>
            </w:r>
            <w:proofErr w:type="spellEnd"/>
            <w:r w:rsidRPr="000C06D0">
              <w:rPr>
                <w:b/>
                <w:sz w:val="28"/>
                <w:lang w:val="en-US"/>
              </w:rPr>
              <w:t>}</w:t>
            </w:r>
          </w:p>
        </w:tc>
        <w:tc>
          <w:tcPr>
            <w:tcW w:w="8789" w:type="dxa"/>
            <w:shd w:val="clear" w:color="auto" w:fill="auto"/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1305B6" w:rsidRDefault="00D2632F" w:rsidP="00D2632F">
            <w:pPr>
              <w:tabs>
                <w:tab w:val="left" w:pos="993"/>
                <w:tab w:val="left" w:pos="1418"/>
                <w:tab w:val="right" w:leader="underscore" w:pos="8505"/>
              </w:tabs>
            </w:pPr>
            <w:r w:rsidRPr="00D2632F">
              <w:t>{</w:t>
            </w:r>
            <w:proofErr w:type="spellStart"/>
            <w:r w:rsidRPr="00D2632F">
              <w:t>cmp</w:t>
            </w:r>
            <w:proofErr w:type="spellEnd"/>
            <w:r w:rsidRPr="00D2632F">
              <w:t>_</w:t>
            </w:r>
            <w:proofErr w:type="spellStart"/>
            <w:r>
              <w:rPr>
                <w:lang w:val="en-US"/>
              </w:rPr>
              <w:t>desc</w:t>
            </w:r>
            <w:proofErr w:type="spellEnd"/>
            <w:r w:rsidRPr="00D2632F">
              <w:t>}</w:t>
            </w:r>
          </w:p>
        </w:tc>
      </w:tr>
    </w:tbl>
    <w:p w:rsidR="001D1D2D" w:rsidRDefault="001D1D2D" w:rsidP="001D1D2D">
      <w:pPr>
        <w:tabs>
          <w:tab w:val="left" w:pos="993"/>
          <w:tab w:val="left" w:pos="1418"/>
          <w:tab w:val="right" w:leader="underscore" w:pos="8505"/>
        </w:tabs>
        <w:jc w:val="both"/>
      </w:pPr>
    </w:p>
    <w:p w:rsidR="003A4ADD" w:rsidRDefault="003A4ADD" w:rsidP="001D1D2D">
      <w:pPr>
        <w:rPr>
          <w:b/>
          <w:lang w:val="en-US"/>
        </w:rPr>
      </w:pPr>
    </w:p>
    <w:p w:rsidR="00BA393A" w:rsidRPr="00F14380" w:rsidRDefault="001D0E91" w:rsidP="001D1D2D">
      <w:pPr>
        <w:rPr>
          <w:b/>
        </w:rPr>
      </w:pPr>
      <w:r>
        <w:rPr>
          <w:b/>
        </w:rPr>
        <w:t>1.</w:t>
      </w:r>
      <w:r w:rsidR="00FC577B" w:rsidRPr="00F14380">
        <w:rPr>
          <w:b/>
        </w:rPr>
        <w:t xml:space="preserve">2. </w:t>
      </w:r>
      <w:r w:rsidR="00EE0A7A" w:rsidRPr="00F14380">
        <w:rPr>
          <w:b/>
        </w:rPr>
        <w:t>Место компетенции в совокупном ожидаемом результате об</w:t>
      </w:r>
      <w:r w:rsidR="00D2632F">
        <w:rPr>
          <w:b/>
        </w:rPr>
        <w:t>учения</w:t>
      </w:r>
    </w:p>
    <w:p w:rsidR="00D52482" w:rsidRDefault="00D52482" w:rsidP="001D1D2D">
      <w:pPr>
        <w:rPr>
          <w:lang w:eastAsia="ru-RU"/>
        </w:rPr>
      </w:pPr>
    </w:p>
    <w:p w:rsidR="00D2632F" w:rsidRPr="00D2632F" w:rsidRDefault="00D2632F" w:rsidP="001D1D2D">
      <w:pPr>
        <w:rPr>
          <w:lang w:eastAsia="ru-RU"/>
        </w:rPr>
      </w:pPr>
      <w:r w:rsidRPr="00B059CB">
        <w:rPr>
          <w:lang w:eastAsia="ru-RU"/>
        </w:rPr>
        <w:t xml:space="preserve">Компетенция </w:t>
      </w:r>
      <w:r>
        <w:rPr>
          <w:lang w:eastAsia="ru-RU"/>
        </w:rPr>
        <w:t xml:space="preserve">относится к блоку </w:t>
      </w:r>
      <w:r w:rsidRPr="00D2632F">
        <w:rPr>
          <w:lang w:eastAsia="ru-RU"/>
        </w:rPr>
        <w:t>{</w:t>
      </w:r>
      <w:proofErr w:type="spellStart"/>
      <w:r>
        <w:rPr>
          <w:lang w:val="en-US" w:eastAsia="ru-RU"/>
        </w:rPr>
        <w:t>cmp</w:t>
      </w:r>
      <w:proofErr w:type="spellEnd"/>
      <w:r w:rsidRPr="00D2632F">
        <w:rPr>
          <w:lang w:eastAsia="ru-RU"/>
        </w:rPr>
        <w:t>_</w:t>
      </w:r>
      <w:r>
        <w:rPr>
          <w:lang w:val="en-US" w:eastAsia="ru-RU"/>
        </w:rPr>
        <w:t>unit</w:t>
      </w:r>
      <w:r w:rsidRPr="00D2632F">
        <w:rPr>
          <w:lang w:eastAsia="ru-RU"/>
        </w:rPr>
        <w:t xml:space="preserve">} </w:t>
      </w:r>
      <w:r w:rsidR="00B66CD0" w:rsidRPr="00B66CD0">
        <w:rPr>
          <w:lang w:eastAsia="ru-RU"/>
        </w:rPr>
        <w:t xml:space="preserve"> </w:t>
      </w:r>
      <w:r>
        <w:rPr>
          <w:lang w:eastAsia="ru-RU"/>
        </w:rPr>
        <w:t xml:space="preserve">компетенций и </w:t>
      </w:r>
      <w:r w:rsidRPr="00B059CB">
        <w:rPr>
          <w:lang w:eastAsia="ru-RU"/>
        </w:rPr>
        <w:t>является обязательной для всех</w:t>
      </w:r>
      <w:r w:rsidRPr="00D2632F">
        <w:rPr>
          <w:lang w:eastAsia="ru-RU"/>
        </w:rPr>
        <w:t xml:space="preserve"> </w:t>
      </w:r>
      <w:r w:rsidRPr="00B059CB">
        <w:rPr>
          <w:lang w:eastAsia="ru-RU"/>
        </w:rPr>
        <w:t xml:space="preserve">выпускников </w:t>
      </w:r>
      <w:r>
        <w:rPr>
          <w:lang w:eastAsia="ru-RU"/>
        </w:rPr>
        <w:t>в соответствии с требования ОПОП</w:t>
      </w:r>
      <w:r w:rsidRPr="00D2632F">
        <w:rPr>
          <w:lang w:eastAsia="ru-RU"/>
        </w:rPr>
        <w:t>.</w:t>
      </w:r>
    </w:p>
    <w:p w:rsidR="00D2632F" w:rsidRPr="00B31FDF" w:rsidRDefault="00D2632F" w:rsidP="001D1D2D">
      <w:pPr>
        <w:rPr>
          <w:lang w:eastAsia="ru-RU"/>
        </w:rPr>
      </w:pPr>
      <w:r w:rsidRPr="00B31FDF">
        <w:rPr>
          <w:lang w:eastAsia="ru-RU"/>
        </w:rPr>
        <w:t>{</w:t>
      </w:r>
      <w:proofErr w:type="spellStart"/>
      <w:r>
        <w:rPr>
          <w:lang w:val="en-US" w:eastAsia="ru-RU"/>
        </w:rPr>
        <w:t>cmp</w:t>
      </w:r>
      <w:proofErr w:type="spellEnd"/>
      <w:r w:rsidRPr="00B31FDF">
        <w:rPr>
          <w:lang w:eastAsia="ru-RU"/>
        </w:rPr>
        <w:t>_</w:t>
      </w:r>
      <w:r>
        <w:rPr>
          <w:lang w:val="en-US" w:eastAsia="ru-RU"/>
        </w:rPr>
        <w:t>career</w:t>
      </w:r>
      <w:r w:rsidRPr="00B31FDF">
        <w:rPr>
          <w:lang w:eastAsia="ru-RU"/>
        </w:rPr>
        <w:t>}</w:t>
      </w:r>
    </w:p>
    <w:p w:rsidR="00EE0A7A" w:rsidRDefault="001D0E91" w:rsidP="001D1D2D">
      <w:pPr>
        <w:rPr>
          <w:b/>
        </w:rPr>
      </w:pPr>
      <w:r>
        <w:rPr>
          <w:b/>
        </w:rPr>
        <w:t>1.</w:t>
      </w:r>
      <w:r w:rsidR="00FC577B" w:rsidRPr="00F14380">
        <w:rPr>
          <w:b/>
        </w:rPr>
        <w:t xml:space="preserve">3. </w:t>
      </w:r>
      <w:r w:rsidR="00DB1C35">
        <w:rPr>
          <w:b/>
        </w:rPr>
        <w:t>Структура</w:t>
      </w:r>
      <w:r w:rsidR="00EE0A7A" w:rsidRPr="00F14380">
        <w:rPr>
          <w:b/>
        </w:rPr>
        <w:t xml:space="preserve"> компетенции</w:t>
      </w:r>
    </w:p>
    <w:p w:rsidR="00462756" w:rsidRPr="00B31FDF" w:rsidRDefault="00462756" w:rsidP="001D1D2D">
      <w:pPr>
        <w:rPr>
          <w:b/>
        </w:rPr>
      </w:pPr>
    </w:p>
    <w:p w:rsidR="00D2632F" w:rsidRPr="00B31FDF" w:rsidRDefault="00D2632F" w:rsidP="001D1D2D">
      <w:pPr>
        <w:rPr>
          <w:lang w:eastAsia="ru-RU"/>
        </w:rPr>
      </w:pPr>
      <w:r w:rsidRPr="00D2632F">
        <w:rPr>
          <w:lang w:eastAsia="ru-RU"/>
        </w:rPr>
        <w:t>Структура компетенции в терминах «знать», «уметь», «владеть»</w:t>
      </w:r>
    </w:p>
    <w:p w:rsidR="00D2632F" w:rsidRPr="00B31FDF" w:rsidRDefault="00D2632F" w:rsidP="001D1D2D">
      <w:pPr>
        <w:rPr>
          <w:lang w:eastAsia="ru-RU"/>
        </w:rPr>
      </w:pPr>
    </w:p>
    <w:p w:rsidR="00D2632F" w:rsidRPr="00160628" w:rsidRDefault="00D2632F" w:rsidP="00742827">
      <w:pPr>
        <w:rPr>
          <w:b/>
          <w:bCs/>
          <w:i/>
          <w:iCs/>
        </w:rPr>
      </w:pPr>
      <w:r w:rsidRPr="00B50596">
        <w:rPr>
          <w:b/>
          <w:bCs/>
          <w:i/>
          <w:iCs/>
        </w:rPr>
        <w:t>знать</w:t>
      </w:r>
    </w:p>
    <w:p w:rsidR="00D2632F" w:rsidRPr="00160628" w:rsidRDefault="00D2632F" w:rsidP="00742827">
      <w:pPr>
        <w:rPr>
          <w:bCs/>
          <w:iCs/>
        </w:rPr>
      </w:pPr>
      <w:r w:rsidRPr="00160628">
        <w:rPr>
          <w:bCs/>
          <w:iCs/>
        </w:rPr>
        <w:t>{</w:t>
      </w:r>
      <w:proofErr w:type="spellStart"/>
      <w:r>
        <w:rPr>
          <w:bCs/>
          <w:iCs/>
          <w:lang w:val="en-US"/>
        </w:rPr>
        <w:t>cmp</w:t>
      </w:r>
      <w:proofErr w:type="spellEnd"/>
      <w:r w:rsidRPr="00160628">
        <w:rPr>
          <w:bCs/>
          <w:iCs/>
        </w:rPr>
        <w:t>_</w:t>
      </w:r>
      <w:r w:rsidRPr="00662DBC">
        <w:rPr>
          <w:bCs/>
          <w:iCs/>
          <w:lang w:val="en-US"/>
        </w:rPr>
        <w:t>know</w:t>
      </w:r>
      <w:r w:rsidRPr="00160628">
        <w:rPr>
          <w:bCs/>
          <w:iCs/>
        </w:rPr>
        <w:t>}</w:t>
      </w:r>
    </w:p>
    <w:p w:rsidR="00D2632F" w:rsidRPr="00160628" w:rsidRDefault="00D2632F" w:rsidP="00742827">
      <w:pPr>
        <w:rPr>
          <w:b/>
          <w:bCs/>
          <w:i/>
          <w:iCs/>
        </w:rPr>
      </w:pPr>
    </w:p>
    <w:p w:rsidR="00D2632F" w:rsidRPr="00160628" w:rsidRDefault="00D2632F" w:rsidP="00742827">
      <w:pPr>
        <w:rPr>
          <w:b/>
          <w:bCs/>
          <w:i/>
          <w:iCs/>
        </w:rPr>
      </w:pPr>
      <w:r w:rsidRPr="00B50596">
        <w:rPr>
          <w:b/>
          <w:bCs/>
          <w:i/>
          <w:iCs/>
        </w:rPr>
        <w:t>уметь</w:t>
      </w:r>
    </w:p>
    <w:p w:rsidR="00D2632F" w:rsidRPr="00160628" w:rsidRDefault="00D2632F" w:rsidP="00742827">
      <w:pPr>
        <w:rPr>
          <w:bCs/>
          <w:iCs/>
        </w:rPr>
      </w:pPr>
      <w:r w:rsidRPr="00160628">
        <w:rPr>
          <w:bCs/>
          <w:iCs/>
        </w:rPr>
        <w:t>{</w:t>
      </w:r>
      <w:proofErr w:type="spellStart"/>
      <w:r>
        <w:rPr>
          <w:bCs/>
          <w:iCs/>
          <w:lang w:val="en-US"/>
        </w:rPr>
        <w:t>cmp</w:t>
      </w:r>
      <w:proofErr w:type="spellEnd"/>
      <w:r w:rsidRPr="00160628">
        <w:rPr>
          <w:bCs/>
          <w:iCs/>
        </w:rPr>
        <w:t xml:space="preserve"> _</w:t>
      </w:r>
      <w:r w:rsidRPr="00662DBC">
        <w:rPr>
          <w:bCs/>
          <w:iCs/>
          <w:lang w:val="en-US"/>
        </w:rPr>
        <w:t>can</w:t>
      </w:r>
      <w:r w:rsidRPr="00160628">
        <w:rPr>
          <w:bCs/>
          <w:iCs/>
        </w:rPr>
        <w:t>}</w:t>
      </w:r>
    </w:p>
    <w:p w:rsidR="00D2632F" w:rsidRPr="00160628" w:rsidRDefault="00D2632F" w:rsidP="00742827">
      <w:pPr>
        <w:rPr>
          <w:b/>
          <w:bCs/>
          <w:i/>
          <w:iCs/>
        </w:rPr>
      </w:pPr>
    </w:p>
    <w:p w:rsidR="00D2632F" w:rsidRPr="00B31FDF" w:rsidRDefault="00D2632F" w:rsidP="00742827">
      <w:pPr>
        <w:rPr>
          <w:b/>
          <w:bCs/>
          <w:i/>
          <w:iCs/>
        </w:rPr>
      </w:pPr>
      <w:r w:rsidRPr="00B50596">
        <w:rPr>
          <w:b/>
          <w:bCs/>
          <w:i/>
          <w:iCs/>
        </w:rPr>
        <w:t>владеть</w:t>
      </w:r>
      <w:r w:rsidRPr="00B31FDF">
        <w:rPr>
          <w:b/>
          <w:bCs/>
          <w:i/>
          <w:iCs/>
        </w:rPr>
        <w:t xml:space="preserve"> </w:t>
      </w:r>
    </w:p>
    <w:p w:rsidR="00D2632F" w:rsidRPr="00B31FDF" w:rsidRDefault="00D2632F" w:rsidP="00742827">
      <w:pPr>
        <w:rPr>
          <w:bCs/>
          <w:iCs/>
        </w:rPr>
      </w:pPr>
      <w:r w:rsidRPr="00B31FDF">
        <w:rPr>
          <w:bCs/>
          <w:iCs/>
        </w:rPr>
        <w:t>{</w:t>
      </w:r>
      <w:proofErr w:type="spellStart"/>
      <w:r>
        <w:rPr>
          <w:bCs/>
          <w:iCs/>
          <w:lang w:val="en-US"/>
        </w:rPr>
        <w:t>cmp</w:t>
      </w:r>
      <w:proofErr w:type="spellEnd"/>
      <w:r w:rsidRPr="00B31FDF">
        <w:rPr>
          <w:bCs/>
          <w:iCs/>
        </w:rPr>
        <w:t xml:space="preserve"> _</w:t>
      </w:r>
      <w:r w:rsidRPr="00B871DE">
        <w:rPr>
          <w:bCs/>
          <w:iCs/>
          <w:lang w:val="en-US"/>
        </w:rPr>
        <w:t>experience</w:t>
      </w:r>
      <w:r w:rsidRPr="00B31FDF">
        <w:rPr>
          <w:bCs/>
          <w:iCs/>
        </w:rPr>
        <w:t>}</w:t>
      </w:r>
    </w:p>
    <w:p w:rsidR="00D2632F" w:rsidRPr="00B31FDF" w:rsidRDefault="00D2632F" w:rsidP="001D1D2D">
      <w:pPr>
        <w:rPr>
          <w:b/>
        </w:rPr>
      </w:pPr>
    </w:p>
    <w:p w:rsidR="00D2632F" w:rsidRPr="00D2632F" w:rsidRDefault="00D2632F" w:rsidP="001D1D2D">
      <w:pPr>
        <w:rPr>
          <w:b/>
        </w:rPr>
      </w:pPr>
    </w:p>
    <w:p w:rsidR="00880728" w:rsidRDefault="001D0E91" w:rsidP="00880728">
      <w:pPr>
        <w:rPr>
          <w:b/>
        </w:rPr>
      </w:pPr>
      <w:r>
        <w:rPr>
          <w:b/>
        </w:rPr>
        <w:t>1.</w:t>
      </w:r>
      <w:r w:rsidR="00C945D4">
        <w:rPr>
          <w:b/>
        </w:rPr>
        <w:t xml:space="preserve">4. </w:t>
      </w:r>
      <w:r w:rsidR="00880728" w:rsidRPr="00880728">
        <w:rPr>
          <w:b/>
        </w:rPr>
        <w:t>Планируемые уровни сформированности компетенции</w:t>
      </w:r>
    </w:p>
    <w:p w:rsidR="00C945D4" w:rsidRDefault="00C945D4" w:rsidP="001D1D2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215"/>
        <w:gridCol w:w="6144"/>
      </w:tblGrid>
      <w:tr w:rsidR="00C945D4" w:rsidRPr="00892F24" w:rsidTr="00160628">
        <w:tc>
          <w:tcPr>
            <w:tcW w:w="56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C945D4" w:rsidRPr="00892F24" w:rsidRDefault="00C945D4" w:rsidP="00892F24">
            <w:pPr>
              <w:jc w:val="center"/>
              <w:rPr>
                <w:b/>
              </w:rPr>
            </w:pPr>
            <w:r w:rsidRPr="00892F24">
              <w:rPr>
                <w:b/>
              </w:rPr>
              <w:t>№ п/п</w:t>
            </w:r>
          </w:p>
        </w:tc>
        <w:tc>
          <w:tcPr>
            <w:tcW w:w="321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C945D4" w:rsidRPr="00892F24" w:rsidRDefault="00C945D4" w:rsidP="00892F24">
            <w:pPr>
              <w:jc w:val="center"/>
              <w:rPr>
                <w:b/>
              </w:rPr>
            </w:pPr>
            <w:r w:rsidRPr="00892F24">
              <w:rPr>
                <w:b/>
              </w:rPr>
              <w:t>Уровни сформированности компетенции</w:t>
            </w:r>
          </w:p>
        </w:tc>
        <w:tc>
          <w:tcPr>
            <w:tcW w:w="614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C945D4" w:rsidRPr="00892F24" w:rsidRDefault="00C945D4" w:rsidP="00892F24">
            <w:pPr>
              <w:jc w:val="center"/>
              <w:rPr>
                <w:b/>
              </w:rPr>
            </w:pPr>
            <w:r w:rsidRPr="00892F24">
              <w:rPr>
                <w:b/>
              </w:rPr>
              <w:t>Основные</w:t>
            </w:r>
            <w:r w:rsidR="00566CAF" w:rsidRPr="00892F24">
              <w:rPr>
                <w:b/>
              </w:rPr>
              <w:t xml:space="preserve"> </w:t>
            </w:r>
            <w:r w:rsidRPr="00892F24">
              <w:rPr>
                <w:b/>
              </w:rPr>
              <w:t>признаки уровня</w:t>
            </w:r>
          </w:p>
        </w:tc>
      </w:tr>
      <w:tr w:rsidR="00CA24D3" w:rsidRPr="00C945D4" w:rsidTr="00160628">
        <w:tc>
          <w:tcPr>
            <w:tcW w:w="564" w:type="dxa"/>
            <w:shd w:val="clear" w:color="auto" w:fill="auto"/>
          </w:tcPr>
          <w:p w:rsidR="00CA24D3" w:rsidRPr="00C945D4" w:rsidRDefault="00CA24D3" w:rsidP="00892F24">
            <w:pPr>
              <w:jc w:val="center"/>
            </w:pPr>
            <w:r w:rsidRPr="00C945D4">
              <w:t>1</w:t>
            </w:r>
          </w:p>
        </w:tc>
        <w:tc>
          <w:tcPr>
            <w:tcW w:w="3215" w:type="dxa"/>
            <w:shd w:val="clear" w:color="auto" w:fill="auto"/>
          </w:tcPr>
          <w:p w:rsidR="00CA24D3" w:rsidRPr="00F508A9" w:rsidRDefault="00CA24D3" w:rsidP="006E502B">
            <w:pPr>
              <w:tabs>
                <w:tab w:val="left" w:pos="1418"/>
                <w:tab w:val="right" w:leader="underscore" w:pos="8505"/>
              </w:tabs>
              <w:spacing w:before="20" w:after="20"/>
            </w:pPr>
            <w:r w:rsidRPr="00F508A9">
              <w:rPr>
                <w:b/>
                <w:bCs/>
                <w:i/>
              </w:rPr>
              <w:t>Пороговый</w:t>
            </w:r>
            <w:r>
              <w:rPr>
                <w:b/>
                <w:bCs/>
                <w:i/>
              </w:rPr>
              <w:t xml:space="preserve"> (базовый)</w:t>
            </w:r>
            <w:r w:rsidRPr="00F508A9">
              <w:rPr>
                <w:b/>
                <w:bCs/>
                <w:i/>
              </w:rPr>
              <w:t xml:space="preserve"> </w:t>
            </w:r>
            <w:r w:rsidRPr="000D1BD2">
              <w:rPr>
                <w:b/>
                <w:bCs/>
                <w:i/>
              </w:rPr>
              <w:t>уровень</w:t>
            </w:r>
            <w:r w:rsidRPr="00F508A9">
              <w:rPr>
                <w:b/>
                <w:bCs/>
              </w:rPr>
              <w:br/>
            </w:r>
            <w:r w:rsidRPr="00F508A9">
              <w:rPr>
                <w:spacing w:val="-2"/>
              </w:rPr>
              <w:t>(обязательный</w:t>
            </w:r>
            <w:r>
              <w:rPr>
                <w:spacing w:val="-2"/>
              </w:rPr>
              <w:t xml:space="preserve"> </w:t>
            </w:r>
            <w:r w:rsidRPr="00F508A9">
              <w:rPr>
                <w:spacing w:val="-2"/>
              </w:rPr>
              <w:t xml:space="preserve"> </w:t>
            </w:r>
            <w:r w:rsidRPr="00F508A9">
              <w:t>по отношению ко всем выпускникам к моменту завершения ими обучения по ООП)</w:t>
            </w:r>
          </w:p>
        </w:tc>
        <w:tc>
          <w:tcPr>
            <w:tcW w:w="6144" w:type="dxa"/>
            <w:shd w:val="clear" w:color="auto" w:fill="auto"/>
          </w:tcPr>
          <w:p w:rsidR="00CA24D3" w:rsidRPr="003A4ADD" w:rsidRDefault="003A4ADD" w:rsidP="00691A1D">
            <w:pPr>
              <w:rPr>
                <w:lang w:val="en-US"/>
              </w:rPr>
            </w:pPr>
            <w:r>
              <w:rPr>
                <w:lang w:val="en-US"/>
              </w:rPr>
              <w:t>{cmp_level1}</w:t>
            </w:r>
          </w:p>
        </w:tc>
      </w:tr>
      <w:tr w:rsidR="00CA24D3" w:rsidRPr="00C945D4" w:rsidTr="00160628">
        <w:tc>
          <w:tcPr>
            <w:tcW w:w="564" w:type="dxa"/>
            <w:shd w:val="clear" w:color="auto" w:fill="auto"/>
          </w:tcPr>
          <w:p w:rsidR="00CA24D3" w:rsidRPr="00C945D4" w:rsidRDefault="00CA24D3" w:rsidP="00892F24">
            <w:pPr>
              <w:jc w:val="center"/>
            </w:pPr>
            <w:r w:rsidRPr="00C945D4">
              <w:t>2</w:t>
            </w:r>
          </w:p>
        </w:tc>
        <w:tc>
          <w:tcPr>
            <w:tcW w:w="3215" w:type="dxa"/>
            <w:shd w:val="clear" w:color="auto" w:fill="auto"/>
          </w:tcPr>
          <w:p w:rsidR="00CA24D3" w:rsidRPr="00F508A9" w:rsidRDefault="00CA24D3" w:rsidP="006E502B">
            <w:pPr>
              <w:tabs>
                <w:tab w:val="left" w:pos="1418"/>
                <w:tab w:val="right" w:leader="underscore" w:pos="8505"/>
              </w:tabs>
              <w:spacing w:before="20" w:after="20"/>
              <w:rPr>
                <w:b/>
                <w:bCs/>
                <w:i/>
              </w:rPr>
            </w:pPr>
            <w:r w:rsidRPr="00F508A9">
              <w:rPr>
                <w:b/>
                <w:bCs/>
                <w:i/>
              </w:rPr>
              <w:t xml:space="preserve">Повышенный </w:t>
            </w:r>
            <w:r>
              <w:rPr>
                <w:b/>
                <w:bCs/>
                <w:i/>
              </w:rPr>
              <w:t xml:space="preserve">(продвинутый) </w:t>
            </w:r>
            <w:r w:rsidRPr="00F508A9">
              <w:rPr>
                <w:b/>
                <w:bCs/>
                <w:i/>
              </w:rPr>
              <w:t>уровень</w:t>
            </w:r>
          </w:p>
          <w:p w:rsidR="00CA24D3" w:rsidRPr="00F508A9" w:rsidRDefault="00CA24D3" w:rsidP="006E502B">
            <w:pPr>
              <w:tabs>
                <w:tab w:val="left" w:pos="1418"/>
                <w:tab w:val="right" w:leader="underscore" w:pos="8505"/>
              </w:tabs>
              <w:spacing w:before="20" w:after="20"/>
            </w:pPr>
            <w:r w:rsidRPr="00F508A9">
              <w:t xml:space="preserve">(превосходит «пороговый </w:t>
            </w:r>
            <w:r>
              <w:t xml:space="preserve">(базовый) </w:t>
            </w:r>
            <w:r w:rsidRPr="00F508A9">
              <w:t>уровень» по одному или нескольким существенным признакам)</w:t>
            </w:r>
          </w:p>
        </w:tc>
        <w:tc>
          <w:tcPr>
            <w:tcW w:w="6144" w:type="dxa"/>
            <w:shd w:val="clear" w:color="auto" w:fill="auto"/>
          </w:tcPr>
          <w:p w:rsidR="00CA24D3" w:rsidRPr="00C945D4" w:rsidRDefault="003A4ADD" w:rsidP="003A4ADD">
            <w:r w:rsidRPr="003A4ADD">
              <w:t>{</w:t>
            </w:r>
            <w:proofErr w:type="spellStart"/>
            <w:r w:rsidRPr="003A4ADD">
              <w:t>cmp_level</w:t>
            </w:r>
            <w:proofErr w:type="spellEnd"/>
            <w:r>
              <w:rPr>
                <w:lang w:val="en-US"/>
              </w:rPr>
              <w:t>2</w:t>
            </w:r>
            <w:r w:rsidRPr="003A4ADD">
              <w:t>}</w:t>
            </w:r>
          </w:p>
        </w:tc>
      </w:tr>
      <w:tr w:rsidR="00CA24D3" w:rsidRPr="00C945D4" w:rsidTr="00160628">
        <w:tc>
          <w:tcPr>
            <w:tcW w:w="564" w:type="dxa"/>
            <w:shd w:val="clear" w:color="auto" w:fill="auto"/>
          </w:tcPr>
          <w:p w:rsidR="00CA24D3" w:rsidRPr="00C945D4" w:rsidRDefault="00CA24D3" w:rsidP="00892F24">
            <w:pPr>
              <w:jc w:val="center"/>
            </w:pPr>
            <w:r>
              <w:t>3</w:t>
            </w:r>
          </w:p>
        </w:tc>
        <w:tc>
          <w:tcPr>
            <w:tcW w:w="3215" w:type="dxa"/>
            <w:shd w:val="clear" w:color="auto" w:fill="auto"/>
          </w:tcPr>
          <w:p w:rsidR="00CA24D3" w:rsidRPr="00045288" w:rsidRDefault="00CA24D3" w:rsidP="006E502B">
            <w:pPr>
              <w:tabs>
                <w:tab w:val="left" w:pos="1418"/>
                <w:tab w:val="right" w:leader="underscore" w:pos="8505"/>
              </w:tabs>
              <w:spacing w:before="20" w:after="20"/>
              <w:rPr>
                <w:b/>
                <w:bCs/>
                <w:i/>
              </w:rPr>
            </w:pPr>
            <w:r w:rsidRPr="00045288">
              <w:rPr>
                <w:b/>
                <w:bCs/>
                <w:i/>
              </w:rPr>
              <w:t xml:space="preserve">Высокий (превосходный) </w:t>
            </w:r>
            <w:r w:rsidRPr="00045288">
              <w:rPr>
                <w:b/>
                <w:bCs/>
                <w:i/>
              </w:rPr>
              <w:lastRenderedPageBreak/>
              <w:t>уровень</w:t>
            </w:r>
          </w:p>
          <w:p w:rsidR="00CA24D3" w:rsidRPr="00045288" w:rsidRDefault="00CA24D3" w:rsidP="006E502B">
            <w:pPr>
              <w:tabs>
                <w:tab w:val="left" w:pos="1418"/>
                <w:tab w:val="right" w:leader="underscore" w:pos="8505"/>
              </w:tabs>
              <w:spacing w:before="20" w:after="20"/>
              <w:rPr>
                <w:b/>
                <w:bCs/>
                <w:i/>
              </w:rPr>
            </w:pPr>
            <w:r w:rsidRPr="00045288">
              <w:t>(превосходит пороговый уровень по вс</w:t>
            </w:r>
            <w:bookmarkStart w:id="3" w:name="_GoBack"/>
            <w:bookmarkEnd w:id="3"/>
            <w:r w:rsidRPr="00045288">
              <w:t>ем существенным признакам, предполагает максимально возможную выраженность компетенции)</w:t>
            </w:r>
          </w:p>
        </w:tc>
        <w:tc>
          <w:tcPr>
            <w:tcW w:w="6144" w:type="dxa"/>
            <w:shd w:val="clear" w:color="auto" w:fill="auto"/>
          </w:tcPr>
          <w:p w:rsidR="00CA24D3" w:rsidRDefault="003A4ADD" w:rsidP="003A4ADD">
            <w:r w:rsidRPr="003A4ADD">
              <w:lastRenderedPageBreak/>
              <w:t>{</w:t>
            </w:r>
            <w:proofErr w:type="spellStart"/>
            <w:r w:rsidRPr="003A4ADD">
              <w:t>cmp_level</w:t>
            </w:r>
            <w:proofErr w:type="spellEnd"/>
            <w:r>
              <w:rPr>
                <w:lang w:val="en-US"/>
              </w:rPr>
              <w:t>3</w:t>
            </w:r>
            <w:r w:rsidRPr="003A4ADD">
              <w:t>}</w:t>
            </w:r>
          </w:p>
        </w:tc>
      </w:tr>
    </w:tbl>
    <w:p w:rsidR="00C945D4" w:rsidRDefault="00C945D4" w:rsidP="001D1D2D">
      <w:pPr>
        <w:rPr>
          <w:b/>
        </w:rPr>
      </w:pPr>
    </w:p>
    <w:p w:rsidR="003A4ADD" w:rsidRDefault="003A4ADD" w:rsidP="00192A9C">
      <w:pPr>
        <w:tabs>
          <w:tab w:val="left" w:pos="1418"/>
          <w:tab w:val="right" w:leader="underscore" w:pos="8505"/>
        </w:tabs>
        <w:jc w:val="both"/>
        <w:rPr>
          <w:b/>
          <w:lang w:val="en-US"/>
        </w:rPr>
      </w:pPr>
    </w:p>
    <w:p w:rsidR="001D0E91" w:rsidRDefault="001D0E91" w:rsidP="00192A9C">
      <w:pPr>
        <w:tabs>
          <w:tab w:val="left" w:pos="1418"/>
          <w:tab w:val="right" w:leader="underscore" w:pos="8505"/>
        </w:tabs>
        <w:jc w:val="both"/>
        <w:rPr>
          <w:b/>
        </w:rPr>
      </w:pPr>
      <w:r>
        <w:rPr>
          <w:b/>
        </w:rPr>
        <w:t>2. Программа формирования компетенции</w:t>
      </w:r>
    </w:p>
    <w:p w:rsidR="006C61D2" w:rsidRPr="00192A9C" w:rsidRDefault="001D0E91" w:rsidP="00192A9C">
      <w:pPr>
        <w:tabs>
          <w:tab w:val="left" w:pos="1418"/>
          <w:tab w:val="right" w:leader="underscore" w:pos="8505"/>
        </w:tabs>
        <w:jc w:val="both"/>
        <w:rPr>
          <w:b/>
        </w:rPr>
      </w:pPr>
      <w:r>
        <w:rPr>
          <w:b/>
        </w:rPr>
        <w:t xml:space="preserve">2.1. </w:t>
      </w:r>
      <w:r w:rsidRPr="001D0E91">
        <w:rPr>
          <w:b/>
        </w:rPr>
        <w:t>Содержание</w:t>
      </w:r>
      <w:r w:rsidR="003A4ADD">
        <w:rPr>
          <w:b/>
        </w:rPr>
        <w:t>, формы и</w:t>
      </w:r>
      <w:r w:rsidRPr="001D0E91">
        <w:rPr>
          <w:b/>
        </w:rPr>
        <w:t xml:space="preserve"> </w:t>
      </w:r>
      <w:r w:rsidR="00192A9C" w:rsidRPr="00192A9C">
        <w:rPr>
          <w:b/>
        </w:rPr>
        <w:t>методы формирования компетенции</w:t>
      </w:r>
    </w:p>
    <w:p w:rsidR="00192A9C" w:rsidRDefault="00192A9C" w:rsidP="001D1D2D">
      <w:pPr>
        <w:tabs>
          <w:tab w:val="left" w:pos="1418"/>
          <w:tab w:val="right" w:leader="underscore" w:pos="8505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969"/>
        <w:gridCol w:w="3686"/>
        <w:gridCol w:w="1701"/>
      </w:tblGrid>
      <w:tr w:rsidR="000E78BC" w:rsidRPr="003C5929" w:rsidTr="00986A11">
        <w:tc>
          <w:tcPr>
            <w:tcW w:w="516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0E78BC" w:rsidRPr="003C5929" w:rsidRDefault="000E78BC" w:rsidP="003A4ADD">
            <w:pPr>
              <w:tabs>
                <w:tab w:val="left" w:pos="1418"/>
                <w:tab w:val="right" w:leader="underscore" w:pos="8505"/>
              </w:tabs>
              <w:spacing w:before="20" w:after="20"/>
              <w:jc w:val="center"/>
              <w:rPr>
                <w:b/>
              </w:rPr>
            </w:pPr>
            <w:r w:rsidRPr="00255B1F">
              <w:rPr>
                <w:b/>
                <w:lang w:val="en-US"/>
              </w:rPr>
              <w:t>№ п/п</w:t>
            </w:r>
          </w:p>
        </w:tc>
        <w:tc>
          <w:tcPr>
            <w:tcW w:w="3969" w:type="dxa"/>
            <w:vAlign w:val="center"/>
          </w:tcPr>
          <w:p w:rsidR="000E78BC" w:rsidRPr="003C5929" w:rsidRDefault="000E78BC" w:rsidP="003A4ADD">
            <w:pPr>
              <w:tabs>
                <w:tab w:val="left" w:pos="1418"/>
                <w:tab w:val="right" w:leader="underscore" w:pos="8505"/>
              </w:tabs>
              <w:spacing w:before="20" w:after="20"/>
              <w:jc w:val="center"/>
              <w:rPr>
                <w:b/>
              </w:rPr>
            </w:pPr>
            <w:r w:rsidRPr="003C5929">
              <w:rPr>
                <w:b/>
              </w:rPr>
              <w:t>Наименование учебных дисциплин и практик</w:t>
            </w:r>
          </w:p>
        </w:tc>
        <w:tc>
          <w:tcPr>
            <w:tcW w:w="3686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0E78BC" w:rsidRPr="003C5929" w:rsidRDefault="000E78BC" w:rsidP="003C592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Содержание образования в терминах «знать», «уметь», «владеть»</w:t>
            </w:r>
          </w:p>
        </w:tc>
        <w:tc>
          <w:tcPr>
            <w:tcW w:w="1701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0E78BC" w:rsidRPr="003C5929" w:rsidRDefault="000E78BC" w:rsidP="000E78B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Формы и методы</w:t>
            </w:r>
          </w:p>
        </w:tc>
      </w:tr>
      <w:tr w:rsidR="000E78BC" w:rsidRPr="00F508A9" w:rsidTr="00986A11">
        <w:trPr>
          <w:trHeight w:val="276"/>
        </w:trPr>
        <w:tc>
          <w:tcPr>
            <w:tcW w:w="516" w:type="dxa"/>
            <w:shd w:val="clear" w:color="auto" w:fill="auto"/>
            <w:tcMar>
              <w:top w:w="0" w:type="dxa"/>
              <w:bottom w:w="0" w:type="dxa"/>
            </w:tcMar>
          </w:tcPr>
          <w:p w:rsidR="000E78BC" w:rsidRPr="003A4ADD" w:rsidRDefault="000E78BC" w:rsidP="007F6E5E">
            <w:pPr>
              <w:jc w:val="center"/>
              <w:rPr>
                <w:lang w:val="en-US"/>
              </w:rPr>
            </w:pPr>
            <w:r w:rsidRPr="000E78BC">
              <w:rPr>
                <w:lang w:val="en-US"/>
              </w:rPr>
              <w:t>{</w:t>
            </w:r>
            <w:proofErr w:type="spellStart"/>
            <w:r w:rsidRPr="000E78BC">
              <w:rPr>
                <w:lang w:val="en-US"/>
              </w:rPr>
              <w:t>cmp_n</w:t>
            </w:r>
            <w:proofErr w:type="spellEnd"/>
            <w:r w:rsidRPr="000E78BC">
              <w:rPr>
                <w:lang w:val="en-US"/>
              </w:rPr>
              <w:t>}</w:t>
            </w:r>
          </w:p>
        </w:tc>
        <w:tc>
          <w:tcPr>
            <w:tcW w:w="3969" w:type="dxa"/>
            <w:shd w:val="clear" w:color="auto" w:fill="auto"/>
          </w:tcPr>
          <w:p w:rsidR="000E78BC" w:rsidRPr="003A4ADD" w:rsidRDefault="000E78BC" w:rsidP="003A4ADD">
            <w:pPr>
              <w:rPr>
                <w:lang w:val="en-US"/>
              </w:rPr>
            </w:pPr>
            <w:r>
              <w:rPr>
                <w:lang w:val="en-US"/>
              </w:rPr>
              <w:t>{</w:t>
            </w:r>
            <w:proofErr w:type="spellStart"/>
            <w:r>
              <w:rPr>
                <w:lang w:val="en-US"/>
              </w:rPr>
              <w:t>cmp_courses</w:t>
            </w:r>
            <w:proofErr w:type="spellEnd"/>
            <w:r>
              <w:rPr>
                <w:lang w:val="en-US"/>
              </w:rPr>
              <w:t>}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bottom w:w="0" w:type="dxa"/>
            </w:tcMar>
          </w:tcPr>
          <w:p w:rsidR="000E78BC" w:rsidRPr="00F508A9" w:rsidRDefault="000E78BC" w:rsidP="006E502B">
            <w:pPr>
              <w:rPr>
                <w:lang w:eastAsia="ru-RU"/>
              </w:rPr>
            </w:pPr>
            <w:r>
              <w:rPr>
                <w:lang w:val="en-US"/>
              </w:rPr>
              <w:t>{</w:t>
            </w:r>
            <w:proofErr w:type="spellStart"/>
            <w:r>
              <w:rPr>
                <w:lang w:val="en-US"/>
              </w:rPr>
              <w:t>cmp_courses_kce</w:t>
            </w:r>
            <w:proofErr w:type="spellEnd"/>
            <w:r>
              <w:rPr>
                <w:lang w:val="en-US"/>
              </w:rPr>
              <w:t>}</w:t>
            </w:r>
          </w:p>
        </w:tc>
        <w:tc>
          <w:tcPr>
            <w:tcW w:w="1701" w:type="dxa"/>
            <w:shd w:val="clear" w:color="auto" w:fill="auto"/>
          </w:tcPr>
          <w:p w:rsidR="000E78BC" w:rsidRPr="00F508A9" w:rsidRDefault="000E78BC" w:rsidP="003A4ADD">
            <w:pPr>
              <w:rPr>
                <w:lang w:eastAsia="ru-RU"/>
              </w:rPr>
            </w:pPr>
            <w:r>
              <w:rPr>
                <w:lang w:val="en-US"/>
              </w:rPr>
              <w:t>{</w:t>
            </w:r>
            <w:proofErr w:type="spellStart"/>
            <w:r>
              <w:rPr>
                <w:lang w:val="en-US"/>
              </w:rPr>
              <w:t>cmp_forms</w:t>
            </w:r>
            <w:proofErr w:type="spellEnd"/>
            <w:r>
              <w:rPr>
                <w:lang w:val="en-US"/>
              </w:rPr>
              <w:t>}</w:t>
            </w:r>
          </w:p>
        </w:tc>
      </w:tr>
    </w:tbl>
    <w:p w:rsidR="001D0E91" w:rsidRDefault="001D0E91" w:rsidP="00524CC3">
      <w:pPr>
        <w:tabs>
          <w:tab w:val="left" w:pos="1418"/>
          <w:tab w:val="right" w:leader="underscore" w:pos="8505"/>
        </w:tabs>
        <w:jc w:val="both"/>
      </w:pPr>
    </w:p>
    <w:p w:rsidR="00907CD9" w:rsidRDefault="0034741C" w:rsidP="00524CC3">
      <w:pPr>
        <w:tabs>
          <w:tab w:val="left" w:pos="1418"/>
          <w:tab w:val="right" w:leader="underscore" w:pos="8505"/>
        </w:tabs>
        <w:jc w:val="both"/>
        <w:rPr>
          <w:b/>
        </w:rPr>
      </w:pPr>
      <w:r>
        <w:rPr>
          <w:b/>
        </w:rPr>
        <w:t>2.</w:t>
      </w:r>
      <w:r w:rsidR="00255B1F" w:rsidRPr="00255B1F">
        <w:rPr>
          <w:b/>
        </w:rPr>
        <w:t>2</w:t>
      </w:r>
      <w:r w:rsidR="00907CD9">
        <w:rPr>
          <w:b/>
        </w:rPr>
        <w:t xml:space="preserve">. </w:t>
      </w:r>
      <w:r w:rsidR="00907CD9" w:rsidRPr="00907CD9">
        <w:rPr>
          <w:b/>
        </w:rPr>
        <w:t>Календарный график формирования компетенции</w:t>
      </w:r>
    </w:p>
    <w:p w:rsidR="00907CD9" w:rsidRDefault="00907CD9" w:rsidP="00524CC3">
      <w:pPr>
        <w:tabs>
          <w:tab w:val="left" w:pos="1418"/>
          <w:tab w:val="right" w:leader="underscore" w:pos="8505"/>
        </w:tabs>
        <w:jc w:val="both"/>
        <w:rPr>
          <w:b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967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255B1F" w:rsidTr="00160628">
        <w:tc>
          <w:tcPr>
            <w:tcW w:w="567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255B1F" w:rsidRDefault="00255B1F" w:rsidP="00881D34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  <w:lang w:val="en-US"/>
              </w:rPr>
            </w:pPr>
            <w:r w:rsidRPr="00255B1F">
              <w:rPr>
                <w:b/>
                <w:lang w:val="en-US"/>
              </w:rPr>
              <w:t>№ п/п</w:t>
            </w:r>
          </w:p>
        </w:tc>
        <w:tc>
          <w:tcPr>
            <w:tcW w:w="3969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255B1F" w:rsidRPr="00255B1F" w:rsidRDefault="00255B1F" w:rsidP="00881D34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 w:rsidRPr="00255B1F">
              <w:rPr>
                <w:b/>
              </w:rPr>
              <w:t>Наименование учебных дисциплин и практик</w:t>
            </w:r>
          </w:p>
        </w:tc>
        <w:tc>
          <w:tcPr>
            <w:tcW w:w="539" w:type="dxa"/>
            <w:gridSpan w:val="10"/>
            <w:tcMar>
              <w:top w:w="113" w:type="dxa"/>
              <w:bottom w:w="113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Семестры</w:t>
            </w:r>
          </w:p>
        </w:tc>
      </w:tr>
      <w:tr w:rsidR="00255B1F" w:rsidTr="004C7286">
        <w:trPr>
          <w:trHeight w:val="20"/>
        </w:trPr>
        <w:tc>
          <w:tcPr>
            <w:tcW w:w="567" w:type="dxa"/>
            <w:vMerge/>
            <w:tcMar>
              <w:top w:w="113" w:type="dxa"/>
              <w:bottom w:w="113" w:type="dxa"/>
            </w:tcMar>
          </w:tcPr>
          <w:p w:rsidR="00255B1F" w:rsidRDefault="00255B1F" w:rsidP="00524CC3">
            <w:pPr>
              <w:tabs>
                <w:tab w:val="left" w:pos="1418"/>
                <w:tab w:val="right" w:leader="underscore" w:pos="8505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3969" w:type="dxa"/>
            <w:vMerge/>
            <w:tcMar>
              <w:top w:w="113" w:type="dxa"/>
              <w:bottom w:w="113" w:type="dxa"/>
            </w:tcMar>
          </w:tcPr>
          <w:p w:rsidR="00255B1F" w:rsidRDefault="00255B1F" w:rsidP="00524CC3">
            <w:pPr>
              <w:tabs>
                <w:tab w:val="left" w:pos="1418"/>
                <w:tab w:val="right" w:leader="underscore" w:pos="8505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9" w:type="dxa"/>
            <w:tcMar>
              <w:top w:w="0" w:type="dxa"/>
              <w:bottom w:w="0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81D34" w:rsidRPr="00255B1F" w:rsidTr="007F6E5E">
        <w:tc>
          <w:tcPr>
            <w:tcW w:w="567" w:type="dxa"/>
            <w:tcMar>
              <w:top w:w="57" w:type="dxa"/>
              <w:bottom w:w="57" w:type="dxa"/>
            </w:tcMar>
          </w:tcPr>
          <w:p w:rsidR="00255B1F" w:rsidRPr="00255B1F" w:rsidRDefault="00255B1F" w:rsidP="007F6E5E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{</w:t>
            </w:r>
            <w:proofErr w:type="spellStart"/>
            <w:r>
              <w:rPr>
                <w:lang w:val="en-US"/>
              </w:rPr>
              <w:t>cmp_n</w:t>
            </w:r>
            <w:proofErr w:type="spellEnd"/>
            <w:r>
              <w:rPr>
                <w:lang w:val="en-US"/>
              </w:rPr>
              <w:t>}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255B1F" w:rsidRPr="00255B1F" w:rsidRDefault="00255B1F" w:rsidP="00F265B5">
            <w:pPr>
              <w:tabs>
                <w:tab w:val="left" w:pos="1418"/>
                <w:tab w:val="right" w:leader="underscore" w:pos="8505"/>
              </w:tabs>
              <w:rPr>
                <w:lang w:val="en-US"/>
              </w:rPr>
            </w:pPr>
            <w:r w:rsidRPr="00255B1F">
              <w:rPr>
                <w:lang w:val="en-US"/>
              </w:rPr>
              <w:t>{</w:t>
            </w:r>
            <w:proofErr w:type="spellStart"/>
            <w:r w:rsidRPr="00255B1F">
              <w:rPr>
                <w:lang w:val="en-US"/>
              </w:rPr>
              <w:t>cmp_courses</w:t>
            </w:r>
            <w:proofErr w:type="spellEnd"/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</w:t>
            </w:r>
            <w:r>
              <w:rPr>
                <w:lang w:val="en-US"/>
              </w:rPr>
              <w:t>sem1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</w:t>
            </w:r>
            <w:r>
              <w:rPr>
                <w:lang w:val="en-US"/>
              </w:rPr>
              <w:t>2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</w:t>
            </w:r>
            <w:r>
              <w:rPr>
                <w:lang w:val="en-US"/>
              </w:rPr>
              <w:t>3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</w:t>
            </w:r>
            <w:r>
              <w:rPr>
                <w:lang w:val="en-US"/>
              </w:rPr>
              <w:t>4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</w:t>
            </w:r>
            <w:r>
              <w:rPr>
                <w:lang w:val="en-US"/>
              </w:rPr>
              <w:t>5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</w:t>
            </w:r>
            <w:r>
              <w:rPr>
                <w:lang w:val="en-US"/>
              </w:rPr>
              <w:t>6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</w:t>
            </w:r>
            <w:r>
              <w:rPr>
                <w:lang w:val="en-US"/>
              </w:rPr>
              <w:t>7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</w:t>
            </w:r>
            <w:r>
              <w:rPr>
                <w:lang w:val="en-US"/>
              </w:rPr>
              <w:t>8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</w:t>
            </w:r>
            <w:r>
              <w:rPr>
                <w:lang w:val="en-US"/>
              </w:rPr>
              <w:t>9</w:t>
            </w:r>
            <w:r w:rsidRPr="00255B1F">
              <w:rPr>
                <w:lang w:val="en-US"/>
              </w:rPr>
              <w:t>}</w:t>
            </w:r>
          </w:p>
        </w:tc>
        <w:tc>
          <w:tcPr>
            <w:tcW w:w="539" w:type="dxa"/>
            <w:tcMar>
              <w:top w:w="57" w:type="dxa"/>
              <w:bottom w:w="57" w:type="dxa"/>
            </w:tcMar>
          </w:tcPr>
          <w:p w:rsidR="00255B1F" w:rsidRPr="00255B1F" w:rsidRDefault="00255B1F" w:rsidP="00255B1F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255B1F">
              <w:rPr>
                <w:lang w:val="en-US"/>
              </w:rPr>
              <w:t>{cmp_sem1</w:t>
            </w:r>
            <w:r>
              <w:rPr>
                <w:lang w:val="en-US"/>
              </w:rPr>
              <w:t>0</w:t>
            </w:r>
            <w:r w:rsidRPr="00255B1F">
              <w:rPr>
                <w:lang w:val="en-US"/>
              </w:rPr>
              <w:t>}</w:t>
            </w:r>
          </w:p>
        </w:tc>
      </w:tr>
    </w:tbl>
    <w:p w:rsidR="00255B1F" w:rsidRPr="00255B1F" w:rsidRDefault="00255B1F" w:rsidP="00524CC3">
      <w:pPr>
        <w:tabs>
          <w:tab w:val="left" w:pos="1418"/>
          <w:tab w:val="right" w:leader="underscore" w:pos="8505"/>
        </w:tabs>
        <w:jc w:val="both"/>
        <w:rPr>
          <w:b/>
          <w:lang w:val="en-US"/>
        </w:rPr>
      </w:pPr>
    </w:p>
    <w:p w:rsidR="00524CC3" w:rsidRPr="0077646A" w:rsidRDefault="0034741C" w:rsidP="00524CC3">
      <w:pPr>
        <w:tabs>
          <w:tab w:val="left" w:pos="1418"/>
          <w:tab w:val="right" w:leader="underscore" w:pos="8505"/>
        </w:tabs>
        <w:jc w:val="both"/>
        <w:rPr>
          <w:b/>
        </w:rPr>
      </w:pPr>
      <w:r>
        <w:rPr>
          <w:b/>
        </w:rPr>
        <w:t>2.</w:t>
      </w:r>
      <w:r w:rsidR="00255B1F">
        <w:rPr>
          <w:b/>
          <w:lang w:val="en-US"/>
        </w:rPr>
        <w:t>3</w:t>
      </w:r>
      <w:r w:rsidR="000057EA" w:rsidRPr="0077646A">
        <w:rPr>
          <w:b/>
        </w:rPr>
        <w:t xml:space="preserve">. </w:t>
      </w:r>
      <w:r w:rsidRPr="0034741C">
        <w:rPr>
          <w:b/>
        </w:rPr>
        <w:t xml:space="preserve">Матрица </w:t>
      </w:r>
      <w:r>
        <w:rPr>
          <w:b/>
        </w:rPr>
        <w:t>о</w:t>
      </w:r>
      <w:r w:rsidR="0077646A" w:rsidRPr="0077646A">
        <w:rPr>
          <w:b/>
        </w:rPr>
        <w:t>ценк</w:t>
      </w:r>
      <w:r>
        <w:rPr>
          <w:b/>
        </w:rPr>
        <w:t>и</w:t>
      </w:r>
      <w:r w:rsidR="0077646A" w:rsidRPr="0077646A">
        <w:rPr>
          <w:b/>
        </w:rPr>
        <w:t xml:space="preserve"> сформированности компетенции</w:t>
      </w:r>
    </w:p>
    <w:p w:rsidR="0077646A" w:rsidRDefault="0077646A" w:rsidP="00524CC3">
      <w:pPr>
        <w:tabs>
          <w:tab w:val="left" w:pos="1418"/>
          <w:tab w:val="right" w:leader="underscore" w:pos="8505"/>
        </w:tabs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966"/>
        <w:gridCol w:w="5387"/>
      </w:tblGrid>
      <w:tr w:rsidR="00881D34" w:rsidRPr="0034741C" w:rsidTr="00160628">
        <w:tc>
          <w:tcPr>
            <w:tcW w:w="570" w:type="dxa"/>
            <w:tcMar>
              <w:top w:w="113" w:type="dxa"/>
              <w:bottom w:w="113" w:type="dxa"/>
            </w:tcMar>
            <w:vAlign w:val="center"/>
          </w:tcPr>
          <w:p w:rsidR="00881D34" w:rsidRPr="0034741C" w:rsidRDefault="00881D34" w:rsidP="0034741C">
            <w:pPr>
              <w:jc w:val="center"/>
              <w:rPr>
                <w:b/>
                <w:lang w:eastAsia="ru-RU"/>
              </w:rPr>
            </w:pPr>
            <w:r w:rsidRPr="00255B1F">
              <w:rPr>
                <w:b/>
                <w:lang w:val="en-US"/>
              </w:rPr>
              <w:t>№ п/п</w:t>
            </w:r>
          </w:p>
        </w:tc>
        <w:tc>
          <w:tcPr>
            <w:tcW w:w="3966" w:type="dxa"/>
            <w:vAlign w:val="center"/>
          </w:tcPr>
          <w:p w:rsidR="00881D34" w:rsidRPr="0034741C" w:rsidRDefault="00881D34" w:rsidP="0034741C">
            <w:pPr>
              <w:jc w:val="center"/>
              <w:rPr>
                <w:b/>
                <w:lang w:eastAsia="ru-RU"/>
              </w:rPr>
            </w:pPr>
            <w:r w:rsidRPr="00255B1F">
              <w:rPr>
                <w:b/>
              </w:rPr>
              <w:t>Наименование учебных дисциплин и практик</w:t>
            </w:r>
          </w:p>
        </w:tc>
        <w:tc>
          <w:tcPr>
            <w:tcW w:w="5387" w:type="dxa"/>
            <w:tcMar>
              <w:top w:w="113" w:type="dxa"/>
              <w:bottom w:w="113" w:type="dxa"/>
            </w:tcMar>
            <w:vAlign w:val="center"/>
          </w:tcPr>
          <w:p w:rsidR="00881D34" w:rsidRPr="0034741C" w:rsidRDefault="00881D34" w:rsidP="0034741C">
            <w:pPr>
              <w:jc w:val="center"/>
              <w:rPr>
                <w:b/>
                <w:lang w:eastAsia="ru-RU"/>
              </w:rPr>
            </w:pPr>
            <w:r w:rsidRPr="0034741C">
              <w:rPr>
                <w:b/>
                <w:lang w:eastAsia="ru-RU"/>
              </w:rPr>
              <w:t>Оценочные средства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br/>
              <w:t>и формы оценки</w:t>
            </w:r>
          </w:p>
        </w:tc>
      </w:tr>
      <w:tr w:rsidR="00881D34" w:rsidRPr="00881D34" w:rsidTr="00846464">
        <w:tc>
          <w:tcPr>
            <w:tcW w:w="570" w:type="dxa"/>
            <w:tcMar>
              <w:top w:w="0" w:type="dxa"/>
              <w:bottom w:w="0" w:type="dxa"/>
            </w:tcMar>
          </w:tcPr>
          <w:p w:rsidR="00881D34" w:rsidRPr="0012383E" w:rsidRDefault="00881D34" w:rsidP="00846464">
            <w:pPr>
              <w:tabs>
                <w:tab w:val="left" w:pos="1418"/>
                <w:tab w:val="right" w:leader="underscore" w:pos="8505"/>
              </w:tabs>
              <w:jc w:val="center"/>
              <w:rPr>
                <w:lang w:val="en-US"/>
              </w:rPr>
            </w:pPr>
            <w:r w:rsidRPr="0012383E">
              <w:rPr>
                <w:lang w:val="en-US"/>
              </w:rPr>
              <w:t>{</w:t>
            </w:r>
            <w:proofErr w:type="spellStart"/>
            <w:r w:rsidRPr="0012383E">
              <w:rPr>
                <w:lang w:val="en-US"/>
              </w:rPr>
              <w:t>cmp_n</w:t>
            </w:r>
            <w:proofErr w:type="spellEnd"/>
            <w:r w:rsidRPr="0012383E">
              <w:rPr>
                <w:lang w:val="en-US"/>
              </w:rPr>
              <w:t>}</w:t>
            </w:r>
          </w:p>
        </w:tc>
        <w:tc>
          <w:tcPr>
            <w:tcW w:w="3966" w:type="dxa"/>
            <w:tcMar>
              <w:top w:w="0" w:type="dxa"/>
              <w:bottom w:w="0" w:type="dxa"/>
            </w:tcMar>
          </w:tcPr>
          <w:p w:rsidR="00881D34" w:rsidRPr="004C7286" w:rsidRDefault="00881D34" w:rsidP="00F265B5">
            <w:pPr>
              <w:tabs>
                <w:tab w:val="left" w:pos="1418"/>
                <w:tab w:val="right" w:leader="underscore" w:pos="8505"/>
              </w:tabs>
              <w:rPr>
                <w:lang w:val="en-US"/>
              </w:rPr>
            </w:pPr>
            <w:r w:rsidRPr="00881D34">
              <w:rPr>
                <w:lang w:val="en-US"/>
              </w:rPr>
              <w:t>{</w:t>
            </w:r>
            <w:proofErr w:type="spellStart"/>
            <w:r w:rsidRPr="00881D34">
              <w:rPr>
                <w:lang w:val="en-US"/>
              </w:rPr>
              <w:t>cmp_courses</w:t>
            </w:r>
            <w:proofErr w:type="spellEnd"/>
            <w:r w:rsidRPr="00881D34">
              <w:rPr>
                <w:lang w:val="en-US"/>
              </w:rPr>
              <w:t>}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881D34" w:rsidRPr="00881D34" w:rsidRDefault="00881D34" w:rsidP="00881D34">
            <w:pPr>
              <w:tabs>
                <w:tab w:val="left" w:pos="1418"/>
                <w:tab w:val="right" w:leader="underscore" w:pos="8505"/>
              </w:tabs>
              <w:rPr>
                <w:lang w:eastAsia="ru-RU"/>
              </w:rPr>
            </w:pPr>
            <w:r w:rsidRPr="00881D34">
              <w:rPr>
                <w:lang w:val="en-US"/>
              </w:rPr>
              <w:t>{</w:t>
            </w:r>
            <w:proofErr w:type="spellStart"/>
            <w:r w:rsidRPr="00881D34">
              <w:rPr>
                <w:lang w:val="en-US"/>
              </w:rPr>
              <w:t>cmp_evaluations</w:t>
            </w:r>
            <w:proofErr w:type="spellEnd"/>
            <w:r w:rsidRPr="00881D34">
              <w:rPr>
                <w:lang w:val="en-US"/>
              </w:rPr>
              <w:t>}</w:t>
            </w:r>
          </w:p>
        </w:tc>
      </w:tr>
      <w:bookmarkEnd w:id="1"/>
      <w:bookmarkEnd w:id="2"/>
    </w:tbl>
    <w:p w:rsidR="0007174A" w:rsidRDefault="0007174A" w:rsidP="00881D34">
      <w:pPr>
        <w:tabs>
          <w:tab w:val="left" w:pos="1418"/>
          <w:tab w:val="right" w:leader="underscore" w:pos="8505"/>
        </w:tabs>
        <w:jc w:val="both"/>
      </w:pPr>
    </w:p>
    <w:sectPr w:rsidR="0007174A" w:rsidSect="00811D5D">
      <w:footerReference w:type="default" r:id="rId9"/>
      <w:pgSz w:w="11905" w:h="16837"/>
      <w:pgMar w:top="851" w:right="567" w:bottom="851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5E" w:rsidRDefault="00F84C5E">
      <w:r>
        <w:separator/>
      </w:r>
    </w:p>
  </w:endnote>
  <w:endnote w:type="continuationSeparator" w:id="0">
    <w:p w:rsidR="00F84C5E" w:rsidRDefault="00F8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EB" w:rsidRDefault="002841E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265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5E" w:rsidRDefault="00F84C5E">
      <w:r>
        <w:separator/>
      </w:r>
    </w:p>
  </w:footnote>
  <w:footnote w:type="continuationSeparator" w:id="0">
    <w:p w:rsidR="00F84C5E" w:rsidRDefault="00F84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2436C36"/>
    <w:multiLevelType w:val="hybridMultilevel"/>
    <w:tmpl w:val="54EC6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9586A"/>
    <w:multiLevelType w:val="hybridMultilevel"/>
    <w:tmpl w:val="54EC6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C66B9"/>
    <w:multiLevelType w:val="hybridMultilevel"/>
    <w:tmpl w:val="54EC6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26ABC"/>
    <w:multiLevelType w:val="hybridMultilevel"/>
    <w:tmpl w:val="54EC6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2106A"/>
    <w:multiLevelType w:val="hybridMultilevel"/>
    <w:tmpl w:val="54EC6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940"/>
    <w:multiLevelType w:val="hybridMultilevel"/>
    <w:tmpl w:val="54EC6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D6"/>
    <w:rsid w:val="000038C2"/>
    <w:rsid w:val="000057EA"/>
    <w:rsid w:val="00005E4D"/>
    <w:rsid w:val="000107A4"/>
    <w:rsid w:val="000238E3"/>
    <w:rsid w:val="000336BD"/>
    <w:rsid w:val="00034553"/>
    <w:rsid w:val="000355EF"/>
    <w:rsid w:val="000356C1"/>
    <w:rsid w:val="00040805"/>
    <w:rsid w:val="00041B94"/>
    <w:rsid w:val="00043CC4"/>
    <w:rsid w:val="00044632"/>
    <w:rsid w:val="00045288"/>
    <w:rsid w:val="00045AF3"/>
    <w:rsid w:val="00053380"/>
    <w:rsid w:val="000538B5"/>
    <w:rsid w:val="00054771"/>
    <w:rsid w:val="00054CA4"/>
    <w:rsid w:val="00067933"/>
    <w:rsid w:val="00067BD5"/>
    <w:rsid w:val="00071489"/>
    <w:rsid w:val="0007174A"/>
    <w:rsid w:val="00075C11"/>
    <w:rsid w:val="000831AC"/>
    <w:rsid w:val="000838B0"/>
    <w:rsid w:val="00084610"/>
    <w:rsid w:val="0008592C"/>
    <w:rsid w:val="00090336"/>
    <w:rsid w:val="0009066A"/>
    <w:rsid w:val="00091A47"/>
    <w:rsid w:val="00091B75"/>
    <w:rsid w:val="00094482"/>
    <w:rsid w:val="000949BA"/>
    <w:rsid w:val="00095E4D"/>
    <w:rsid w:val="00095F03"/>
    <w:rsid w:val="00096C33"/>
    <w:rsid w:val="000A2D50"/>
    <w:rsid w:val="000A4736"/>
    <w:rsid w:val="000A75E3"/>
    <w:rsid w:val="000B07F0"/>
    <w:rsid w:val="000B119E"/>
    <w:rsid w:val="000B3A0B"/>
    <w:rsid w:val="000C06D0"/>
    <w:rsid w:val="000C08E0"/>
    <w:rsid w:val="000C442E"/>
    <w:rsid w:val="000C5B71"/>
    <w:rsid w:val="000D1BD2"/>
    <w:rsid w:val="000D2E23"/>
    <w:rsid w:val="000E0DD7"/>
    <w:rsid w:val="000E19A6"/>
    <w:rsid w:val="000E3147"/>
    <w:rsid w:val="000E4F1D"/>
    <w:rsid w:val="000E55A1"/>
    <w:rsid w:val="000E63E2"/>
    <w:rsid w:val="000E78BC"/>
    <w:rsid w:val="000E7928"/>
    <w:rsid w:val="000F2E4A"/>
    <w:rsid w:val="000F696F"/>
    <w:rsid w:val="000F6F25"/>
    <w:rsid w:val="001000BD"/>
    <w:rsid w:val="00101F6D"/>
    <w:rsid w:val="001078A1"/>
    <w:rsid w:val="00107A93"/>
    <w:rsid w:val="0011054F"/>
    <w:rsid w:val="00110C72"/>
    <w:rsid w:val="0011608E"/>
    <w:rsid w:val="0011687C"/>
    <w:rsid w:val="00122D2B"/>
    <w:rsid w:val="0012383E"/>
    <w:rsid w:val="00123955"/>
    <w:rsid w:val="00126694"/>
    <w:rsid w:val="001266DD"/>
    <w:rsid w:val="001305B6"/>
    <w:rsid w:val="001305C0"/>
    <w:rsid w:val="00130B08"/>
    <w:rsid w:val="00132327"/>
    <w:rsid w:val="001351B3"/>
    <w:rsid w:val="00136F8B"/>
    <w:rsid w:val="00140287"/>
    <w:rsid w:val="0014185B"/>
    <w:rsid w:val="00142B27"/>
    <w:rsid w:val="00144179"/>
    <w:rsid w:val="00145E71"/>
    <w:rsid w:val="001503AE"/>
    <w:rsid w:val="00155273"/>
    <w:rsid w:val="001574D0"/>
    <w:rsid w:val="00157919"/>
    <w:rsid w:val="00160628"/>
    <w:rsid w:val="001609D5"/>
    <w:rsid w:val="00161E81"/>
    <w:rsid w:val="001660CA"/>
    <w:rsid w:val="00167C7B"/>
    <w:rsid w:val="001708DA"/>
    <w:rsid w:val="00172ABA"/>
    <w:rsid w:val="001743E8"/>
    <w:rsid w:val="0017452C"/>
    <w:rsid w:val="001762DE"/>
    <w:rsid w:val="00181AAB"/>
    <w:rsid w:val="001828DE"/>
    <w:rsid w:val="0018340E"/>
    <w:rsid w:val="00184513"/>
    <w:rsid w:val="00184EDB"/>
    <w:rsid w:val="00186322"/>
    <w:rsid w:val="00187DFB"/>
    <w:rsid w:val="00192A9C"/>
    <w:rsid w:val="00193A5C"/>
    <w:rsid w:val="00195701"/>
    <w:rsid w:val="001961F4"/>
    <w:rsid w:val="001A1D12"/>
    <w:rsid w:val="001A77BA"/>
    <w:rsid w:val="001C32C7"/>
    <w:rsid w:val="001D0E91"/>
    <w:rsid w:val="001D1D2D"/>
    <w:rsid w:val="001D50AD"/>
    <w:rsid w:val="001D6010"/>
    <w:rsid w:val="001E0AC0"/>
    <w:rsid w:val="001E23E4"/>
    <w:rsid w:val="001F1742"/>
    <w:rsid w:val="001F3E7B"/>
    <w:rsid w:val="001F71CB"/>
    <w:rsid w:val="002144FB"/>
    <w:rsid w:val="00216623"/>
    <w:rsid w:val="00217DF2"/>
    <w:rsid w:val="0022078E"/>
    <w:rsid w:val="00222D8D"/>
    <w:rsid w:val="00224791"/>
    <w:rsid w:val="002249A5"/>
    <w:rsid w:val="00226A39"/>
    <w:rsid w:val="00226CB6"/>
    <w:rsid w:val="00231D82"/>
    <w:rsid w:val="002339F3"/>
    <w:rsid w:val="002341BA"/>
    <w:rsid w:val="00242DD2"/>
    <w:rsid w:val="0024343C"/>
    <w:rsid w:val="002455C6"/>
    <w:rsid w:val="00246D98"/>
    <w:rsid w:val="00247121"/>
    <w:rsid w:val="00250454"/>
    <w:rsid w:val="00251E32"/>
    <w:rsid w:val="0025392D"/>
    <w:rsid w:val="00255414"/>
    <w:rsid w:val="00255B1F"/>
    <w:rsid w:val="00257813"/>
    <w:rsid w:val="00261489"/>
    <w:rsid w:val="00261B1F"/>
    <w:rsid w:val="002629D1"/>
    <w:rsid w:val="00264037"/>
    <w:rsid w:val="00266BCB"/>
    <w:rsid w:val="0027158B"/>
    <w:rsid w:val="002813E5"/>
    <w:rsid w:val="00281D9F"/>
    <w:rsid w:val="00282D3A"/>
    <w:rsid w:val="002841EB"/>
    <w:rsid w:val="002876DA"/>
    <w:rsid w:val="00290755"/>
    <w:rsid w:val="00295230"/>
    <w:rsid w:val="00296546"/>
    <w:rsid w:val="002A57A4"/>
    <w:rsid w:val="002A5EA6"/>
    <w:rsid w:val="002A7545"/>
    <w:rsid w:val="002B197D"/>
    <w:rsid w:val="002B3184"/>
    <w:rsid w:val="002B67E0"/>
    <w:rsid w:val="002C2CE1"/>
    <w:rsid w:val="002D085D"/>
    <w:rsid w:val="002D35A0"/>
    <w:rsid w:val="002D3648"/>
    <w:rsid w:val="002D3A0C"/>
    <w:rsid w:val="002D4319"/>
    <w:rsid w:val="002D74CC"/>
    <w:rsid w:val="002E0EA7"/>
    <w:rsid w:val="002E263F"/>
    <w:rsid w:val="002E471E"/>
    <w:rsid w:val="002E6B1D"/>
    <w:rsid w:val="002E7E57"/>
    <w:rsid w:val="002F73C9"/>
    <w:rsid w:val="0030219F"/>
    <w:rsid w:val="00303CCA"/>
    <w:rsid w:val="00307F3C"/>
    <w:rsid w:val="00312CCC"/>
    <w:rsid w:val="003135F1"/>
    <w:rsid w:val="00322EF8"/>
    <w:rsid w:val="003238B9"/>
    <w:rsid w:val="00332BDB"/>
    <w:rsid w:val="0033632C"/>
    <w:rsid w:val="00337E13"/>
    <w:rsid w:val="00340D0E"/>
    <w:rsid w:val="00344849"/>
    <w:rsid w:val="003467E5"/>
    <w:rsid w:val="0034741C"/>
    <w:rsid w:val="00361398"/>
    <w:rsid w:val="003638BE"/>
    <w:rsid w:val="00365B92"/>
    <w:rsid w:val="00372F44"/>
    <w:rsid w:val="003741AF"/>
    <w:rsid w:val="00374B2E"/>
    <w:rsid w:val="0037597A"/>
    <w:rsid w:val="00376446"/>
    <w:rsid w:val="00376C73"/>
    <w:rsid w:val="00381C4F"/>
    <w:rsid w:val="00385FC2"/>
    <w:rsid w:val="00391364"/>
    <w:rsid w:val="00392999"/>
    <w:rsid w:val="0039735F"/>
    <w:rsid w:val="003A0194"/>
    <w:rsid w:val="003A4ADD"/>
    <w:rsid w:val="003A7360"/>
    <w:rsid w:val="003B08AE"/>
    <w:rsid w:val="003C5929"/>
    <w:rsid w:val="003C718A"/>
    <w:rsid w:val="003D3B1A"/>
    <w:rsid w:val="003D7E47"/>
    <w:rsid w:val="003E2E27"/>
    <w:rsid w:val="003E4028"/>
    <w:rsid w:val="003F0D31"/>
    <w:rsid w:val="003F5D6D"/>
    <w:rsid w:val="003F60AE"/>
    <w:rsid w:val="004064B5"/>
    <w:rsid w:val="00407A51"/>
    <w:rsid w:val="00407D11"/>
    <w:rsid w:val="00410840"/>
    <w:rsid w:val="004169DE"/>
    <w:rsid w:val="00416FF4"/>
    <w:rsid w:val="00423460"/>
    <w:rsid w:val="00425B1A"/>
    <w:rsid w:val="00430C74"/>
    <w:rsid w:val="0043134D"/>
    <w:rsid w:val="00432950"/>
    <w:rsid w:val="004346D3"/>
    <w:rsid w:val="00435E5E"/>
    <w:rsid w:val="00441181"/>
    <w:rsid w:val="004412CE"/>
    <w:rsid w:val="00443B76"/>
    <w:rsid w:val="00445F9D"/>
    <w:rsid w:val="00447D83"/>
    <w:rsid w:val="004550E3"/>
    <w:rsid w:val="0046042E"/>
    <w:rsid w:val="00462756"/>
    <w:rsid w:val="004663D3"/>
    <w:rsid w:val="00473812"/>
    <w:rsid w:val="00474C68"/>
    <w:rsid w:val="00480096"/>
    <w:rsid w:val="00480DB3"/>
    <w:rsid w:val="004810F4"/>
    <w:rsid w:val="0049245E"/>
    <w:rsid w:val="0049418A"/>
    <w:rsid w:val="004A670E"/>
    <w:rsid w:val="004A7316"/>
    <w:rsid w:val="004B5600"/>
    <w:rsid w:val="004B7F16"/>
    <w:rsid w:val="004C0776"/>
    <w:rsid w:val="004C1133"/>
    <w:rsid w:val="004C1DE8"/>
    <w:rsid w:val="004C3EEB"/>
    <w:rsid w:val="004C7286"/>
    <w:rsid w:val="004D15DB"/>
    <w:rsid w:val="004D1B0F"/>
    <w:rsid w:val="004D23DF"/>
    <w:rsid w:val="004D2E59"/>
    <w:rsid w:val="004D5759"/>
    <w:rsid w:val="004D7BA0"/>
    <w:rsid w:val="004E0DA0"/>
    <w:rsid w:val="004E2FB4"/>
    <w:rsid w:val="004E5FED"/>
    <w:rsid w:val="004F0046"/>
    <w:rsid w:val="004F0852"/>
    <w:rsid w:val="004F3E3D"/>
    <w:rsid w:val="004F4B88"/>
    <w:rsid w:val="005003F3"/>
    <w:rsid w:val="005020D5"/>
    <w:rsid w:val="00502943"/>
    <w:rsid w:val="00503DD2"/>
    <w:rsid w:val="00504A8A"/>
    <w:rsid w:val="00505080"/>
    <w:rsid w:val="0050669C"/>
    <w:rsid w:val="005076C4"/>
    <w:rsid w:val="005136CB"/>
    <w:rsid w:val="00513A47"/>
    <w:rsid w:val="0051500D"/>
    <w:rsid w:val="00520295"/>
    <w:rsid w:val="00520DD6"/>
    <w:rsid w:val="00523703"/>
    <w:rsid w:val="005242C3"/>
    <w:rsid w:val="00524CC3"/>
    <w:rsid w:val="0052562C"/>
    <w:rsid w:val="005259D5"/>
    <w:rsid w:val="005279C9"/>
    <w:rsid w:val="00534883"/>
    <w:rsid w:val="00541721"/>
    <w:rsid w:val="00544059"/>
    <w:rsid w:val="00544F94"/>
    <w:rsid w:val="00547847"/>
    <w:rsid w:val="00555C1E"/>
    <w:rsid w:val="00555E18"/>
    <w:rsid w:val="005572F8"/>
    <w:rsid w:val="00566B38"/>
    <w:rsid w:val="00566CAF"/>
    <w:rsid w:val="00572427"/>
    <w:rsid w:val="00576A80"/>
    <w:rsid w:val="005863F1"/>
    <w:rsid w:val="0059175A"/>
    <w:rsid w:val="00591CF9"/>
    <w:rsid w:val="005A0771"/>
    <w:rsid w:val="005A5654"/>
    <w:rsid w:val="005A63B2"/>
    <w:rsid w:val="005A6A51"/>
    <w:rsid w:val="005A7659"/>
    <w:rsid w:val="005B1B02"/>
    <w:rsid w:val="005B2D8D"/>
    <w:rsid w:val="005B40C5"/>
    <w:rsid w:val="005B5AC9"/>
    <w:rsid w:val="005C25D3"/>
    <w:rsid w:val="005C4221"/>
    <w:rsid w:val="005D0B7D"/>
    <w:rsid w:val="005D2D91"/>
    <w:rsid w:val="005D35D3"/>
    <w:rsid w:val="005D4421"/>
    <w:rsid w:val="005D7160"/>
    <w:rsid w:val="005E1532"/>
    <w:rsid w:val="005E1B27"/>
    <w:rsid w:val="005E4082"/>
    <w:rsid w:val="005E5AD2"/>
    <w:rsid w:val="005E641D"/>
    <w:rsid w:val="005E7E32"/>
    <w:rsid w:val="005F01AC"/>
    <w:rsid w:val="005F232F"/>
    <w:rsid w:val="00601D62"/>
    <w:rsid w:val="006032A6"/>
    <w:rsid w:val="00603D12"/>
    <w:rsid w:val="00603DBE"/>
    <w:rsid w:val="006041A3"/>
    <w:rsid w:val="0060661D"/>
    <w:rsid w:val="0062007F"/>
    <w:rsid w:val="0062101F"/>
    <w:rsid w:val="006239CB"/>
    <w:rsid w:val="00625ECE"/>
    <w:rsid w:val="006268D0"/>
    <w:rsid w:val="00631FA1"/>
    <w:rsid w:val="0063593C"/>
    <w:rsid w:val="00636110"/>
    <w:rsid w:val="00643607"/>
    <w:rsid w:val="0065029E"/>
    <w:rsid w:val="006516EE"/>
    <w:rsid w:val="00652023"/>
    <w:rsid w:val="00654B01"/>
    <w:rsid w:val="00656F64"/>
    <w:rsid w:val="00663A12"/>
    <w:rsid w:val="006747A3"/>
    <w:rsid w:val="006748C2"/>
    <w:rsid w:val="0067531D"/>
    <w:rsid w:val="0068033D"/>
    <w:rsid w:val="00691A1D"/>
    <w:rsid w:val="006923BB"/>
    <w:rsid w:val="00693A33"/>
    <w:rsid w:val="006A2736"/>
    <w:rsid w:val="006B26E9"/>
    <w:rsid w:val="006B26F6"/>
    <w:rsid w:val="006B4A95"/>
    <w:rsid w:val="006B6243"/>
    <w:rsid w:val="006C19BE"/>
    <w:rsid w:val="006C61D2"/>
    <w:rsid w:val="006D3D8B"/>
    <w:rsid w:val="006D42AE"/>
    <w:rsid w:val="006D567E"/>
    <w:rsid w:val="006D5A6E"/>
    <w:rsid w:val="006E502B"/>
    <w:rsid w:val="006E5E69"/>
    <w:rsid w:val="006E7004"/>
    <w:rsid w:val="006E7049"/>
    <w:rsid w:val="006F017F"/>
    <w:rsid w:val="006F11BB"/>
    <w:rsid w:val="006F2B2E"/>
    <w:rsid w:val="006F60EF"/>
    <w:rsid w:val="00702C30"/>
    <w:rsid w:val="00704FEB"/>
    <w:rsid w:val="007072B8"/>
    <w:rsid w:val="00707693"/>
    <w:rsid w:val="00717992"/>
    <w:rsid w:val="00724CF7"/>
    <w:rsid w:val="007265EB"/>
    <w:rsid w:val="00726FF5"/>
    <w:rsid w:val="00727CB6"/>
    <w:rsid w:val="00742827"/>
    <w:rsid w:val="00745F45"/>
    <w:rsid w:val="00751653"/>
    <w:rsid w:val="00761A56"/>
    <w:rsid w:val="007628B7"/>
    <w:rsid w:val="00762A37"/>
    <w:rsid w:val="00766356"/>
    <w:rsid w:val="0077114E"/>
    <w:rsid w:val="0077646A"/>
    <w:rsid w:val="00780CA8"/>
    <w:rsid w:val="00781C8D"/>
    <w:rsid w:val="00782D43"/>
    <w:rsid w:val="00787397"/>
    <w:rsid w:val="0079319B"/>
    <w:rsid w:val="007957C4"/>
    <w:rsid w:val="0079732D"/>
    <w:rsid w:val="007977C4"/>
    <w:rsid w:val="007A2DA2"/>
    <w:rsid w:val="007A5B5F"/>
    <w:rsid w:val="007A67AD"/>
    <w:rsid w:val="007B2990"/>
    <w:rsid w:val="007B3027"/>
    <w:rsid w:val="007B4843"/>
    <w:rsid w:val="007C1C01"/>
    <w:rsid w:val="007C4376"/>
    <w:rsid w:val="007C6BD8"/>
    <w:rsid w:val="007D096E"/>
    <w:rsid w:val="007D0E38"/>
    <w:rsid w:val="007D4236"/>
    <w:rsid w:val="007D4A99"/>
    <w:rsid w:val="007D4EF3"/>
    <w:rsid w:val="007D6276"/>
    <w:rsid w:val="007D640A"/>
    <w:rsid w:val="007D77FA"/>
    <w:rsid w:val="007E15D1"/>
    <w:rsid w:val="007E3DF9"/>
    <w:rsid w:val="007E4CA6"/>
    <w:rsid w:val="007F2865"/>
    <w:rsid w:val="007F569C"/>
    <w:rsid w:val="007F6E5E"/>
    <w:rsid w:val="007F7622"/>
    <w:rsid w:val="008042D3"/>
    <w:rsid w:val="00804724"/>
    <w:rsid w:val="0080480B"/>
    <w:rsid w:val="008057B1"/>
    <w:rsid w:val="008073F2"/>
    <w:rsid w:val="0080764D"/>
    <w:rsid w:val="00810C1E"/>
    <w:rsid w:val="00811D5D"/>
    <w:rsid w:val="0081302E"/>
    <w:rsid w:val="0081324C"/>
    <w:rsid w:val="00820104"/>
    <w:rsid w:val="00830372"/>
    <w:rsid w:val="0083037A"/>
    <w:rsid w:val="008306E9"/>
    <w:rsid w:val="0083175D"/>
    <w:rsid w:val="00840526"/>
    <w:rsid w:val="0084598B"/>
    <w:rsid w:val="00846464"/>
    <w:rsid w:val="00850D29"/>
    <w:rsid w:val="00852AE5"/>
    <w:rsid w:val="00864928"/>
    <w:rsid w:val="008668BE"/>
    <w:rsid w:val="00875BCF"/>
    <w:rsid w:val="00877474"/>
    <w:rsid w:val="00880728"/>
    <w:rsid w:val="008818A2"/>
    <w:rsid w:val="00881D34"/>
    <w:rsid w:val="008870A3"/>
    <w:rsid w:val="0089130B"/>
    <w:rsid w:val="00891847"/>
    <w:rsid w:val="00891F75"/>
    <w:rsid w:val="00892F24"/>
    <w:rsid w:val="008957FE"/>
    <w:rsid w:val="00895D11"/>
    <w:rsid w:val="008A1DA2"/>
    <w:rsid w:val="008A2ABF"/>
    <w:rsid w:val="008A3B42"/>
    <w:rsid w:val="008A64A8"/>
    <w:rsid w:val="008B1E4E"/>
    <w:rsid w:val="008B5B95"/>
    <w:rsid w:val="008B5E08"/>
    <w:rsid w:val="008C0514"/>
    <w:rsid w:val="008C38D8"/>
    <w:rsid w:val="008C575B"/>
    <w:rsid w:val="008C6A3D"/>
    <w:rsid w:val="008C77F7"/>
    <w:rsid w:val="008D5EC7"/>
    <w:rsid w:val="008D7035"/>
    <w:rsid w:val="008E1460"/>
    <w:rsid w:val="008E1A2A"/>
    <w:rsid w:val="008E3117"/>
    <w:rsid w:val="008E3E94"/>
    <w:rsid w:val="008E48A9"/>
    <w:rsid w:val="008F4BF6"/>
    <w:rsid w:val="008F5E08"/>
    <w:rsid w:val="008F6CB3"/>
    <w:rsid w:val="00901F87"/>
    <w:rsid w:val="00902EA1"/>
    <w:rsid w:val="00907CD9"/>
    <w:rsid w:val="0091205E"/>
    <w:rsid w:val="00915392"/>
    <w:rsid w:val="00917202"/>
    <w:rsid w:val="00920FC6"/>
    <w:rsid w:val="00922924"/>
    <w:rsid w:val="009234E9"/>
    <w:rsid w:val="0093295C"/>
    <w:rsid w:val="0093556E"/>
    <w:rsid w:val="00936CF1"/>
    <w:rsid w:val="009404EF"/>
    <w:rsid w:val="00942ACE"/>
    <w:rsid w:val="00945128"/>
    <w:rsid w:val="00952A2B"/>
    <w:rsid w:val="00952FB5"/>
    <w:rsid w:val="00953B10"/>
    <w:rsid w:val="009576F6"/>
    <w:rsid w:val="00960518"/>
    <w:rsid w:val="00963FE6"/>
    <w:rsid w:val="00967617"/>
    <w:rsid w:val="009679AC"/>
    <w:rsid w:val="0097369A"/>
    <w:rsid w:val="00974287"/>
    <w:rsid w:val="00977FDA"/>
    <w:rsid w:val="00984770"/>
    <w:rsid w:val="00986A11"/>
    <w:rsid w:val="00987094"/>
    <w:rsid w:val="00992B83"/>
    <w:rsid w:val="00996E4B"/>
    <w:rsid w:val="00997AD4"/>
    <w:rsid w:val="009A0174"/>
    <w:rsid w:val="009A0281"/>
    <w:rsid w:val="009A3690"/>
    <w:rsid w:val="009A3E2F"/>
    <w:rsid w:val="009B2040"/>
    <w:rsid w:val="009B3427"/>
    <w:rsid w:val="009B443C"/>
    <w:rsid w:val="009B5ACB"/>
    <w:rsid w:val="009B5BD3"/>
    <w:rsid w:val="009B660B"/>
    <w:rsid w:val="009B72B5"/>
    <w:rsid w:val="009B7956"/>
    <w:rsid w:val="009C2719"/>
    <w:rsid w:val="009D0859"/>
    <w:rsid w:val="009D0A1D"/>
    <w:rsid w:val="009D0C6D"/>
    <w:rsid w:val="009D5FD6"/>
    <w:rsid w:val="009E0ED3"/>
    <w:rsid w:val="009E1F94"/>
    <w:rsid w:val="009E50B4"/>
    <w:rsid w:val="009E6957"/>
    <w:rsid w:val="009E6A90"/>
    <w:rsid w:val="009E7E32"/>
    <w:rsid w:val="00A009C2"/>
    <w:rsid w:val="00A02A9A"/>
    <w:rsid w:val="00A05577"/>
    <w:rsid w:val="00A069FF"/>
    <w:rsid w:val="00A143DB"/>
    <w:rsid w:val="00A16A7D"/>
    <w:rsid w:val="00A20AEA"/>
    <w:rsid w:val="00A20F06"/>
    <w:rsid w:val="00A21EA6"/>
    <w:rsid w:val="00A238FD"/>
    <w:rsid w:val="00A26A97"/>
    <w:rsid w:val="00A304D0"/>
    <w:rsid w:val="00A33266"/>
    <w:rsid w:val="00A40DA9"/>
    <w:rsid w:val="00A434A9"/>
    <w:rsid w:val="00A461B9"/>
    <w:rsid w:val="00A5060F"/>
    <w:rsid w:val="00A51E09"/>
    <w:rsid w:val="00A554F0"/>
    <w:rsid w:val="00A567F4"/>
    <w:rsid w:val="00A568E4"/>
    <w:rsid w:val="00A56EF6"/>
    <w:rsid w:val="00A578F1"/>
    <w:rsid w:val="00A57F27"/>
    <w:rsid w:val="00A61AFB"/>
    <w:rsid w:val="00A62363"/>
    <w:rsid w:val="00A658C1"/>
    <w:rsid w:val="00A6634B"/>
    <w:rsid w:val="00A77431"/>
    <w:rsid w:val="00A827AE"/>
    <w:rsid w:val="00A83B8A"/>
    <w:rsid w:val="00A869BC"/>
    <w:rsid w:val="00A92539"/>
    <w:rsid w:val="00A95D4C"/>
    <w:rsid w:val="00AA3991"/>
    <w:rsid w:val="00AA4FE3"/>
    <w:rsid w:val="00AA672F"/>
    <w:rsid w:val="00AB3AC1"/>
    <w:rsid w:val="00AB4BF8"/>
    <w:rsid w:val="00AB7E35"/>
    <w:rsid w:val="00AC6E02"/>
    <w:rsid w:val="00AD0531"/>
    <w:rsid w:val="00AD0B4D"/>
    <w:rsid w:val="00AD1E41"/>
    <w:rsid w:val="00AD294C"/>
    <w:rsid w:val="00AD54CE"/>
    <w:rsid w:val="00AD5869"/>
    <w:rsid w:val="00AD6270"/>
    <w:rsid w:val="00AE064D"/>
    <w:rsid w:val="00AE4292"/>
    <w:rsid w:val="00AE62F0"/>
    <w:rsid w:val="00AF0A4B"/>
    <w:rsid w:val="00AF321B"/>
    <w:rsid w:val="00AF5039"/>
    <w:rsid w:val="00B042A1"/>
    <w:rsid w:val="00B0544C"/>
    <w:rsid w:val="00B059CB"/>
    <w:rsid w:val="00B06F98"/>
    <w:rsid w:val="00B126EF"/>
    <w:rsid w:val="00B1520F"/>
    <w:rsid w:val="00B17CE7"/>
    <w:rsid w:val="00B22493"/>
    <w:rsid w:val="00B229C8"/>
    <w:rsid w:val="00B300F2"/>
    <w:rsid w:val="00B3055A"/>
    <w:rsid w:val="00B31FDF"/>
    <w:rsid w:val="00B621F1"/>
    <w:rsid w:val="00B647E8"/>
    <w:rsid w:val="00B65A90"/>
    <w:rsid w:val="00B66CD0"/>
    <w:rsid w:val="00B67ABD"/>
    <w:rsid w:val="00B72556"/>
    <w:rsid w:val="00B779CE"/>
    <w:rsid w:val="00B800E2"/>
    <w:rsid w:val="00B91043"/>
    <w:rsid w:val="00B94900"/>
    <w:rsid w:val="00B968EA"/>
    <w:rsid w:val="00BA393A"/>
    <w:rsid w:val="00BA6EF1"/>
    <w:rsid w:val="00BA7BF4"/>
    <w:rsid w:val="00BB4952"/>
    <w:rsid w:val="00BB7AB3"/>
    <w:rsid w:val="00BC4FF5"/>
    <w:rsid w:val="00BC6976"/>
    <w:rsid w:val="00BD1E3D"/>
    <w:rsid w:val="00BD2F16"/>
    <w:rsid w:val="00BD6095"/>
    <w:rsid w:val="00BD6C0B"/>
    <w:rsid w:val="00BE0252"/>
    <w:rsid w:val="00BE60FD"/>
    <w:rsid w:val="00BF1C29"/>
    <w:rsid w:val="00BF6778"/>
    <w:rsid w:val="00BF6FA7"/>
    <w:rsid w:val="00BF743B"/>
    <w:rsid w:val="00C02ABC"/>
    <w:rsid w:val="00C06794"/>
    <w:rsid w:val="00C07DF3"/>
    <w:rsid w:val="00C14B91"/>
    <w:rsid w:val="00C17230"/>
    <w:rsid w:val="00C177E6"/>
    <w:rsid w:val="00C2127C"/>
    <w:rsid w:val="00C22D4F"/>
    <w:rsid w:val="00C22EDE"/>
    <w:rsid w:val="00C25F28"/>
    <w:rsid w:val="00C31000"/>
    <w:rsid w:val="00C3349C"/>
    <w:rsid w:val="00C3549E"/>
    <w:rsid w:val="00C4259D"/>
    <w:rsid w:val="00C4393A"/>
    <w:rsid w:val="00C45BF0"/>
    <w:rsid w:val="00C50361"/>
    <w:rsid w:val="00C53A38"/>
    <w:rsid w:val="00C6001E"/>
    <w:rsid w:val="00C73F52"/>
    <w:rsid w:val="00C80E2D"/>
    <w:rsid w:val="00C82FCF"/>
    <w:rsid w:val="00C86B12"/>
    <w:rsid w:val="00C92025"/>
    <w:rsid w:val="00C945D4"/>
    <w:rsid w:val="00C94913"/>
    <w:rsid w:val="00CA053E"/>
    <w:rsid w:val="00CA0B70"/>
    <w:rsid w:val="00CA218F"/>
    <w:rsid w:val="00CA24D3"/>
    <w:rsid w:val="00CA508B"/>
    <w:rsid w:val="00CB19C3"/>
    <w:rsid w:val="00CB2D9C"/>
    <w:rsid w:val="00CB5965"/>
    <w:rsid w:val="00CB6BA3"/>
    <w:rsid w:val="00CC185E"/>
    <w:rsid w:val="00CC25B5"/>
    <w:rsid w:val="00CC3EEC"/>
    <w:rsid w:val="00CD119F"/>
    <w:rsid w:val="00CD234B"/>
    <w:rsid w:val="00CD5390"/>
    <w:rsid w:val="00CD6D7C"/>
    <w:rsid w:val="00CE145F"/>
    <w:rsid w:val="00CE462F"/>
    <w:rsid w:val="00CE54FA"/>
    <w:rsid w:val="00CE7097"/>
    <w:rsid w:val="00CE7D1C"/>
    <w:rsid w:val="00CF189A"/>
    <w:rsid w:val="00CF488B"/>
    <w:rsid w:val="00D01A58"/>
    <w:rsid w:val="00D01B33"/>
    <w:rsid w:val="00D0421B"/>
    <w:rsid w:val="00D072AF"/>
    <w:rsid w:val="00D11259"/>
    <w:rsid w:val="00D12466"/>
    <w:rsid w:val="00D163D2"/>
    <w:rsid w:val="00D16F08"/>
    <w:rsid w:val="00D174C5"/>
    <w:rsid w:val="00D211D2"/>
    <w:rsid w:val="00D22DFA"/>
    <w:rsid w:val="00D24572"/>
    <w:rsid w:val="00D2632F"/>
    <w:rsid w:val="00D275C9"/>
    <w:rsid w:val="00D278ED"/>
    <w:rsid w:val="00D30FED"/>
    <w:rsid w:val="00D340C4"/>
    <w:rsid w:val="00D41707"/>
    <w:rsid w:val="00D47238"/>
    <w:rsid w:val="00D5070E"/>
    <w:rsid w:val="00D50A01"/>
    <w:rsid w:val="00D52482"/>
    <w:rsid w:val="00D6112D"/>
    <w:rsid w:val="00D61BB1"/>
    <w:rsid w:val="00D631BE"/>
    <w:rsid w:val="00D6413F"/>
    <w:rsid w:val="00D6479F"/>
    <w:rsid w:val="00D661CD"/>
    <w:rsid w:val="00D67428"/>
    <w:rsid w:val="00D80A15"/>
    <w:rsid w:val="00D82272"/>
    <w:rsid w:val="00D83D05"/>
    <w:rsid w:val="00D86690"/>
    <w:rsid w:val="00D875FF"/>
    <w:rsid w:val="00D87C40"/>
    <w:rsid w:val="00D9083C"/>
    <w:rsid w:val="00D90A39"/>
    <w:rsid w:val="00D915AD"/>
    <w:rsid w:val="00D91A60"/>
    <w:rsid w:val="00D9574E"/>
    <w:rsid w:val="00DA08A3"/>
    <w:rsid w:val="00DA58A1"/>
    <w:rsid w:val="00DA6388"/>
    <w:rsid w:val="00DA6E8C"/>
    <w:rsid w:val="00DA7F60"/>
    <w:rsid w:val="00DB1C35"/>
    <w:rsid w:val="00DB382B"/>
    <w:rsid w:val="00DB3AF5"/>
    <w:rsid w:val="00DB5256"/>
    <w:rsid w:val="00DC3238"/>
    <w:rsid w:val="00DC6C30"/>
    <w:rsid w:val="00DC73FF"/>
    <w:rsid w:val="00DC7F2C"/>
    <w:rsid w:val="00DD1AD6"/>
    <w:rsid w:val="00DD1D27"/>
    <w:rsid w:val="00DD2517"/>
    <w:rsid w:val="00DD2640"/>
    <w:rsid w:val="00DD391F"/>
    <w:rsid w:val="00DD55D6"/>
    <w:rsid w:val="00DD7833"/>
    <w:rsid w:val="00DE0710"/>
    <w:rsid w:val="00DE1D4E"/>
    <w:rsid w:val="00DE27EB"/>
    <w:rsid w:val="00DE5782"/>
    <w:rsid w:val="00DE5D61"/>
    <w:rsid w:val="00DE75DA"/>
    <w:rsid w:val="00DE7A6C"/>
    <w:rsid w:val="00DE7CA2"/>
    <w:rsid w:val="00DF7E20"/>
    <w:rsid w:val="00DF7EA5"/>
    <w:rsid w:val="00E005A2"/>
    <w:rsid w:val="00E069E2"/>
    <w:rsid w:val="00E0714D"/>
    <w:rsid w:val="00E15137"/>
    <w:rsid w:val="00E159BF"/>
    <w:rsid w:val="00E16110"/>
    <w:rsid w:val="00E20FF8"/>
    <w:rsid w:val="00E21141"/>
    <w:rsid w:val="00E22108"/>
    <w:rsid w:val="00E24464"/>
    <w:rsid w:val="00E25F19"/>
    <w:rsid w:val="00E30AA4"/>
    <w:rsid w:val="00E405F8"/>
    <w:rsid w:val="00E414C5"/>
    <w:rsid w:val="00E45DA8"/>
    <w:rsid w:val="00E46E02"/>
    <w:rsid w:val="00E52107"/>
    <w:rsid w:val="00E54D62"/>
    <w:rsid w:val="00E64E6F"/>
    <w:rsid w:val="00E77DDE"/>
    <w:rsid w:val="00E80BF0"/>
    <w:rsid w:val="00E81515"/>
    <w:rsid w:val="00E85BE3"/>
    <w:rsid w:val="00E87226"/>
    <w:rsid w:val="00E917CD"/>
    <w:rsid w:val="00E91B68"/>
    <w:rsid w:val="00E93B1C"/>
    <w:rsid w:val="00E94DCF"/>
    <w:rsid w:val="00EA2DAE"/>
    <w:rsid w:val="00EA2E3B"/>
    <w:rsid w:val="00EA5F48"/>
    <w:rsid w:val="00EA5F75"/>
    <w:rsid w:val="00EB343E"/>
    <w:rsid w:val="00EB39EB"/>
    <w:rsid w:val="00EB5DEF"/>
    <w:rsid w:val="00EB6556"/>
    <w:rsid w:val="00EB694C"/>
    <w:rsid w:val="00EB6F4F"/>
    <w:rsid w:val="00EC0324"/>
    <w:rsid w:val="00EC1FDD"/>
    <w:rsid w:val="00EC76D3"/>
    <w:rsid w:val="00ED1275"/>
    <w:rsid w:val="00ED2140"/>
    <w:rsid w:val="00ED5957"/>
    <w:rsid w:val="00ED64F9"/>
    <w:rsid w:val="00ED7A59"/>
    <w:rsid w:val="00EE0A7A"/>
    <w:rsid w:val="00EE322B"/>
    <w:rsid w:val="00EE6359"/>
    <w:rsid w:val="00EE6755"/>
    <w:rsid w:val="00EF0546"/>
    <w:rsid w:val="00EF13BE"/>
    <w:rsid w:val="00EF4B52"/>
    <w:rsid w:val="00EF56C7"/>
    <w:rsid w:val="00EF7D85"/>
    <w:rsid w:val="00F0041A"/>
    <w:rsid w:val="00F033DA"/>
    <w:rsid w:val="00F052E0"/>
    <w:rsid w:val="00F05EB7"/>
    <w:rsid w:val="00F0655A"/>
    <w:rsid w:val="00F06EB7"/>
    <w:rsid w:val="00F142AD"/>
    <w:rsid w:val="00F14380"/>
    <w:rsid w:val="00F16D23"/>
    <w:rsid w:val="00F205F2"/>
    <w:rsid w:val="00F265B5"/>
    <w:rsid w:val="00F3038C"/>
    <w:rsid w:val="00F30A6E"/>
    <w:rsid w:val="00F31EED"/>
    <w:rsid w:val="00F34A66"/>
    <w:rsid w:val="00F37557"/>
    <w:rsid w:val="00F40752"/>
    <w:rsid w:val="00F414FB"/>
    <w:rsid w:val="00F42E4B"/>
    <w:rsid w:val="00F4399E"/>
    <w:rsid w:val="00F43CE2"/>
    <w:rsid w:val="00F47101"/>
    <w:rsid w:val="00F506D1"/>
    <w:rsid w:val="00F508A9"/>
    <w:rsid w:val="00F50C76"/>
    <w:rsid w:val="00F51534"/>
    <w:rsid w:val="00F55461"/>
    <w:rsid w:val="00F569ED"/>
    <w:rsid w:val="00F6258F"/>
    <w:rsid w:val="00F633EA"/>
    <w:rsid w:val="00F6412A"/>
    <w:rsid w:val="00F6645E"/>
    <w:rsid w:val="00F66909"/>
    <w:rsid w:val="00F7028D"/>
    <w:rsid w:val="00F7741A"/>
    <w:rsid w:val="00F810AF"/>
    <w:rsid w:val="00F84C5E"/>
    <w:rsid w:val="00F85FB2"/>
    <w:rsid w:val="00F86004"/>
    <w:rsid w:val="00F8602B"/>
    <w:rsid w:val="00F90036"/>
    <w:rsid w:val="00F9283D"/>
    <w:rsid w:val="00F94858"/>
    <w:rsid w:val="00F95917"/>
    <w:rsid w:val="00F96B23"/>
    <w:rsid w:val="00F96F21"/>
    <w:rsid w:val="00F971E9"/>
    <w:rsid w:val="00FA4CB9"/>
    <w:rsid w:val="00FA7084"/>
    <w:rsid w:val="00FB48BE"/>
    <w:rsid w:val="00FB58EB"/>
    <w:rsid w:val="00FB7A31"/>
    <w:rsid w:val="00FC51E7"/>
    <w:rsid w:val="00FC5225"/>
    <w:rsid w:val="00FC577B"/>
    <w:rsid w:val="00FD27B7"/>
    <w:rsid w:val="00FD2C65"/>
    <w:rsid w:val="00FD396B"/>
    <w:rsid w:val="00FD67B1"/>
    <w:rsid w:val="00FE2FBB"/>
    <w:rsid w:val="00FE369C"/>
    <w:rsid w:val="00FE6B45"/>
    <w:rsid w:val="00FF26D7"/>
    <w:rsid w:val="00FF556D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E4F1D"/>
    <w:pPr>
      <w:keepNext/>
      <w:suppressAutoHyphens w:val="0"/>
      <w:outlineLvl w:val="0"/>
    </w:pPr>
    <w:rPr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after="120"/>
      <w:ind w:firstLine="567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color w:val="FFFF00"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tabs>
        <w:tab w:val="left" w:pos="3112"/>
      </w:tabs>
      <w:spacing w:line="360" w:lineRule="auto"/>
      <w:ind w:left="567"/>
      <w:jc w:val="center"/>
      <w:outlineLvl w:val="7"/>
    </w:pPr>
    <w:rPr>
      <w:b/>
      <w:color w:val="FF0000"/>
      <w:sz w:val="28"/>
    </w:rPr>
  </w:style>
  <w:style w:type="paragraph" w:styleId="9">
    <w:name w:val="heading 9"/>
    <w:basedOn w:val="a"/>
    <w:next w:val="a"/>
    <w:qFormat/>
    <w:pPr>
      <w:keepNext/>
      <w:suppressAutoHyphens w:val="0"/>
      <w:ind w:firstLine="720"/>
      <w:outlineLvl w:val="8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b/>
      <w:bCs/>
      <w:sz w:val="32"/>
      <w:szCs w:val="32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pPr>
      <w:spacing w:after="120"/>
      <w:ind w:firstLine="567"/>
      <w:jc w:val="both"/>
    </w:pPr>
  </w:style>
  <w:style w:type="paragraph" w:styleId="13">
    <w:name w:val="toc 1"/>
    <w:basedOn w:val="a"/>
    <w:next w:val="a"/>
    <w:autoRedefine/>
    <w:uiPriority w:val="39"/>
    <w:rsid w:val="00410840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pPr>
      <w:ind w:left="240"/>
    </w:pPr>
    <w:rPr>
      <w:rFonts w:ascii="Calibri" w:hAnsi="Calibri"/>
      <w:smallCaps/>
      <w:sz w:val="20"/>
      <w:szCs w:val="20"/>
    </w:rPr>
  </w:style>
  <w:style w:type="paragraph" w:styleId="30">
    <w:name w:val="toc 3"/>
    <w:basedOn w:val="a"/>
    <w:next w:val="a"/>
    <w:autoRedefine/>
    <w:semiHidden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rFonts w:ascii="Calibri" w:hAnsi="Calibri"/>
      <w:sz w:val="18"/>
      <w:szCs w:val="18"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paragraph" w:styleId="31">
    <w:name w:val="Body Text Indent 3"/>
    <w:basedOn w:val="a"/>
    <w:pPr>
      <w:suppressAutoHyphens w:val="0"/>
      <w:ind w:right="-1" w:firstLine="426"/>
    </w:pPr>
    <w:rPr>
      <w:sz w:val="28"/>
      <w:szCs w:val="20"/>
      <w:lang w:eastAsia="ru-RU"/>
    </w:rPr>
  </w:style>
  <w:style w:type="paragraph" w:styleId="21">
    <w:name w:val="Body Text Indent 2"/>
    <w:basedOn w:val="a"/>
    <w:pPr>
      <w:suppressAutoHyphens w:val="0"/>
      <w:ind w:firstLine="851"/>
      <w:jc w:val="both"/>
    </w:pPr>
    <w:rPr>
      <w:sz w:val="28"/>
      <w:szCs w:val="20"/>
      <w:lang w:eastAsia="ru-RU"/>
    </w:rPr>
  </w:style>
  <w:style w:type="paragraph" w:customStyle="1" w:styleId="Web">
    <w:name w:val="Обычный (Web)"/>
    <w:basedOn w:val="a"/>
    <w:pPr>
      <w:suppressAutoHyphens w:val="0"/>
      <w:spacing w:after="66"/>
      <w:ind w:firstLine="331"/>
      <w:jc w:val="both"/>
    </w:pPr>
    <w:rPr>
      <w:lang w:eastAsia="ru-RU"/>
    </w:rPr>
  </w:style>
  <w:style w:type="character" w:customStyle="1" w:styleId="22">
    <w:name w:val="Знак Знак2"/>
    <w:rPr>
      <w:sz w:val="24"/>
      <w:szCs w:val="24"/>
      <w:lang w:eastAsia="ar-SA"/>
    </w:rPr>
  </w:style>
  <w:style w:type="paragraph" w:styleId="23">
    <w:name w:val="Body Text 2"/>
    <w:basedOn w:val="a"/>
    <w:pPr>
      <w:spacing w:after="120" w:line="480" w:lineRule="auto"/>
    </w:pPr>
  </w:style>
  <w:style w:type="character" w:customStyle="1" w:styleId="14">
    <w:name w:val="Знак Знак1"/>
    <w:rPr>
      <w:sz w:val="24"/>
      <w:szCs w:val="24"/>
      <w:lang w:eastAsia="ar-SA"/>
    </w:rPr>
  </w:style>
  <w:style w:type="character" w:customStyle="1" w:styleId="51">
    <w:name w:val="Знак Знак5"/>
    <w:rPr>
      <w:b/>
      <w:sz w:val="24"/>
      <w:szCs w:val="24"/>
    </w:rPr>
  </w:style>
  <w:style w:type="character" w:customStyle="1" w:styleId="100">
    <w:name w:val="Знак Знак10"/>
    <w:rPr>
      <w:rFonts w:cs="Arial"/>
      <w:b/>
      <w:bCs/>
      <w:kern w:val="32"/>
      <w:sz w:val="24"/>
      <w:szCs w:val="28"/>
    </w:rPr>
  </w:style>
  <w:style w:type="character" w:customStyle="1" w:styleId="91">
    <w:name w:val="Знак Знак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81">
    <w:name w:val="Знак Знак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71">
    <w:name w:val="Знак Знак7"/>
    <w:rPr>
      <w:b/>
      <w:bCs/>
      <w:color w:val="FFFF00"/>
      <w:sz w:val="28"/>
      <w:szCs w:val="28"/>
      <w:lang w:eastAsia="ar-SA"/>
    </w:rPr>
  </w:style>
  <w:style w:type="character" w:customStyle="1" w:styleId="61">
    <w:name w:val="Знак Знак6"/>
    <w:rPr>
      <w:sz w:val="24"/>
      <w:szCs w:val="24"/>
      <w:lang w:eastAsia="ar-SA"/>
    </w:rPr>
  </w:style>
  <w:style w:type="paragraph" w:styleId="af1">
    <w:name w:val="Title"/>
    <w:basedOn w:val="a"/>
    <w:qFormat/>
    <w:pPr>
      <w:suppressAutoHyphens w:val="0"/>
      <w:ind w:left="-180" w:right="-185"/>
      <w:jc w:val="center"/>
    </w:pPr>
    <w:rPr>
      <w:sz w:val="28"/>
      <w:szCs w:val="28"/>
      <w:lang w:eastAsia="en-US"/>
    </w:rPr>
  </w:style>
  <w:style w:type="character" w:customStyle="1" w:styleId="af2">
    <w:name w:val="Знак Знак"/>
    <w:rPr>
      <w:sz w:val="28"/>
      <w:szCs w:val="28"/>
      <w:lang w:eastAsia="en-US"/>
    </w:rPr>
  </w:style>
  <w:style w:type="character" w:customStyle="1" w:styleId="41">
    <w:name w:val="Знак Знак4"/>
    <w:rPr>
      <w:sz w:val="24"/>
      <w:szCs w:val="24"/>
      <w:lang w:eastAsia="ar-SA"/>
    </w:rPr>
  </w:style>
  <w:style w:type="character" w:styleId="af3">
    <w:name w:val="page number"/>
    <w:basedOn w:val="a0"/>
  </w:style>
  <w:style w:type="character" w:customStyle="1" w:styleId="32">
    <w:name w:val="Знак Знак3"/>
    <w:rPr>
      <w:sz w:val="24"/>
      <w:szCs w:val="24"/>
      <w:lang w:eastAsia="ar-SA"/>
    </w:rPr>
  </w:style>
  <w:style w:type="paragraph" w:styleId="af4">
    <w:name w:val="Normal (Web)"/>
    <w:basedOn w:val="a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styleId="af5">
    <w:name w:val="annotation text"/>
    <w:basedOn w:val="a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table" w:styleId="af7">
    <w:name w:val="Table Grid"/>
    <w:basedOn w:val="a1"/>
    <w:rsid w:val="005C25D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14">
    <w:name w:val="Стиль Times New Roman 14 пт"/>
    <w:rsid w:val="0083175D"/>
    <w:rPr>
      <w:rFonts w:ascii="Times New Roman" w:hAnsi="Times New Roman"/>
      <w:sz w:val="28"/>
    </w:rPr>
  </w:style>
  <w:style w:type="character" w:styleId="af8">
    <w:name w:val="Strong"/>
    <w:qFormat/>
    <w:rsid w:val="0083175D"/>
    <w:rPr>
      <w:b/>
      <w:bCs/>
    </w:rPr>
  </w:style>
  <w:style w:type="paragraph" w:customStyle="1" w:styleId="BodyText21">
    <w:name w:val="Body Text 21"/>
    <w:basedOn w:val="a"/>
    <w:rsid w:val="0083175D"/>
    <w:pPr>
      <w:suppressAutoHyphens w:val="0"/>
      <w:spacing w:line="260" w:lineRule="exact"/>
      <w:jc w:val="both"/>
    </w:pPr>
    <w:rPr>
      <w:rFonts w:ascii="TimesET" w:hAnsi="TimesET"/>
      <w:snapToGrid w:val="0"/>
      <w:sz w:val="20"/>
      <w:szCs w:val="20"/>
      <w:lang w:eastAsia="ru-RU"/>
    </w:rPr>
  </w:style>
  <w:style w:type="paragraph" w:customStyle="1" w:styleId="15">
    <w:name w:val="Цитата1"/>
    <w:basedOn w:val="a"/>
    <w:rsid w:val="0083175D"/>
    <w:pPr>
      <w:widowControl w:val="0"/>
      <w:shd w:val="clear" w:color="auto" w:fill="FFFFFF"/>
      <w:spacing w:line="317" w:lineRule="atLeast"/>
      <w:ind w:left="4090" w:right="49"/>
    </w:pPr>
    <w:rPr>
      <w:rFonts w:eastAsia="Lucida Sans Unicode"/>
      <w:color w:val="000000"/>
      <w:spacing w:val="-3"/>
      <w:sz w:val="28"/>
      <w:szCs w:val="20"/>
    </w:rPr>
  </w:style>
  <w:style w:type="paragraph" w:styleId="af9">
    <w:name w:val="Document Map"/>
    <w:basedOn w:val="a"/>
    <w:semiHidden/>
    <w:rsid w:val="002876D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Таблица (шапка)"/>
    <w:basedOn w:val="a"/>
    <w:rsid w:val="00A20AEA"/>
    <w:pPr>
      <w:suppressAutoHyphens w:val="0"/>
      <w:spacing w:before="30" w:after="30"/>
      <w:jc w:val="center"/>
    </w:pPr>
    <w:rPr>
      <w:rFonts w:ascii="Arial" w:hAnsi="Arial"/>
      <w:spacing w:val="-5"/>
      <w:sz w:val="16"/>
      <w:szCs w:val="20"/>
      <w:lang w:eastAsia="ru-RU"/>
    </w:rPr>
  </w:style>
  <w:style w:type="paragraph" w:customStyle="1" w:styleId="afb">
    <w:name w:val="Таблица (текст)"/>
    <w:basedOn w:val="a"/>
    <w:rsid w:val="00A20AEA"/>
    <w:pPr>
      <w:suppressAutoHyphens w:val="0"/>
      <w:spacing w:before="45" w:after="45"/>
    </w:pPr>
    <w:rPr>
      <w:spacing w:val="-5"/>
      <w:lang w:eastAsia="ru-RU"/>
    </w:rPr>
  </w:style>
  <w:style w:type="paragraph" w:customStyle="1" w:styleId="afc">
    <w:name w:val="Заголовок приложения"/>
    <w:basedOn w:val="2"/>
    <w:rsid w:val="00A20AEA"/>
    <w:pPr>
      <w:keepLines/>
      <w:spacing w:before="0" w:after="120"/>
      <w:ind w:left="425" w:right="425"/>
      <w:jc w:val="center"/>
    </w:pPr>
    <w:rPr>
      <w:bCs w:val="0"/>
      <w:i w:val="0"/>
      <w:iCs w:val="0"/>
      <w:kern w:val="28"/>
      <w:szCs w:val="24"/>
      <w:lang w:eastAsia="ru-RU"/>
    </w:rPr>
  </w:style>
  <w:style w:type="paragraph" w:customStyle="1" w:styleId="afd">
    <w:name w:val="Текст приложения"/>
    <w:basedOn w:val="a"/>
    <w:rsid w:val="00A20AEA"/>
    <w:pPr>
      <w:suppressAutoHyphens w:val="0"/>
      <w:overflowPunct w:val="0"/>
      <w:autoSpaceDE w:val="0"/>
      <w:autoSpaceDN w:val="0"/>
      <w:adjustRightInd w:val="0"/>
      <w:spacing w:line="264" w:lineRule="auto"/>
      <w:ind w:firstLine="284"/>
      <w:jc w:val="both"/>
    </w:pPr>
    <w:rPr>
      <w:lang w:eastAsia="ru-RU"/>
    </w:rPr>
  </w:style>
  <w:style w:type="paragraph" w:customStyle="1" w:styleId="afe">
    <w:name w:val="Знак"/>
    <w:basedOn w:val="a"/>
    <w:rsid w:val="000A473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footnote text"/>
    <w:basedOn w:val="a"/>
    <w:semiHidden/>
    <w:rsid w:val="00EE0A7A"/>
    <w:pPr>
      <w:suppressAutoHyphens w:val="0"/>
    </w:pPr>
    <w:rPr>
      <w:sz w:val="20"/>
      <w:szCs w:val="20"/>
      <w:lang w:eastAsia="ru-RU"/>
    </w:rPr>
  </w:style>
  <w:style w:type="character" w:styleId="aff0">
    <w:name w:val="footnote reference"/>
    <w:semiHidden/>
    <w:rsid w:val="00EE0A7A"/>
    <w:rPr>
      <w:vertAlign w:val="superscript"/>
    </w:rPr>
  </w:style>
  <w:style w:type="paragraph" w:styleId="aff1">
    <w:name w:val="List Paragraph"/>
    <w:basedOn w:val="a"/>
    <w:qFormat/>
    <w:rsid w:val="008C05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just">
    <w:name w:val="just"/>
    <w:basedOn w:val="a"/>
    <w:rsid w:val="00B042A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Знак Знак Знак Знак Знак Знак2 Знак"/>
    <w:basedOn w:val="a"/>
    <w:rsid w:val="005020D5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636110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TOC Heading"/>
    <w:basedOn w:val="1"/>
    <w:next w:val="a"/>
    <w:uiPriority w:val="39"/>
    <w:unhideWhenUsed/>
    <w:qFormat/>
    <w:rsid w:val="001305B6"/>
    <w:pPr>
      <w:keepLines/>
      <w:spacing w:before="480" w:line="276" w:lineRule="auto"/>
      <w:outlineLvl w:val="9"/>
    </w:pPr>
    <w:rPr>
      <w:kern w:val="0"/>
    </w:rPr>
  </w:style>
  <w:style w:type="character" w:customStyle="1" w:styleId="a8">
    <w:name w:val="Нижний колонтитул Знак"/>
    <w:link w:val="a7"/>
    <w:uiPriority w:val="99"/>
    <w:rsid w:val="002841EB"/>
    <w:rPr>
      <w:sz w:val="24"/>
      <w:szCs w:val="24"/>
      <w:lang w:eastAsia="ar-SA"/>
    </w:rPr>
  </w:style>
  <w:style w:type="character" w:customStyle="1" w:styleId="ae">
    <w:name w:val="Основной текст с отступом Знак"/>
    <w:link w:val="ad"/>
    <w:rsid w:val="0046275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E4F1D"/>
    <w:pPr>
      <w:keepNext/>
      <w:suppressAutoHyphens w:val="0"/>
      <w:outlineLvl w:val="0"/>
    </w:pPr>
    <w:rPr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after="120"/>
      <w:ind w:firstLine="567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color w:val="FFFF00"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tabs>
        <w:tab w:val="left" w:pos="3112"/>
      </w:tabs>
      <w:spacing w:line="360" w:lineRule="auto"/>
      <w:ind w:left="567"/>
      <w:jc w:val="center"/>
      <w:outlineLvl w:val="7"/>
    </w:pPr>
    <w:rPr>
      <w:b/>
      <w:color w:val="FF0000"/>
      <w:sz w:val="28"/>
    </w:rPr>
  </w:style>
  <w:style w:type="paragraph" w:styleId="9">
    <w:name w:val="heading 9"/>
    <w:basedOn w:val="a"/>
    <w:next w:val="a"/>
    <w:qFormat/>
    <w:pPr>
      <w:keepNext/>
      <w:suppressAutoHyphens w:val="0"/>
      <w:ind w:firstLine="720"/>
      <w:outlineLvl w:val="8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b/>
      <w:bCs/>
      <w:sz w:val="32"/>
      <w:szCs w:val="32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pPr>
      <w:spacing w:after="120"/>
      <w:ind w:firstLine="567"/>
      <w:jc w:val="both"/>
    </w:pPr>
  </w:style>
  <w:style w:type="paragraph" w:styleId="13">
    <w:name w:val="toc 1"/>
    <w:basedOn w:val="a"/>
    <w:next w:val="a"/>
    <w:autoRedefine/>
    <w:uiPriority w:val="39"/>
    <w:rsid w:val="00410840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pPr>
      <w:ind w:left="240"/>
    </w:pPr>
    <w:rPr>
      <w:rFonts w:ascii="Calibri" w:hAnsi="Calibri"/>
      <w:smallCaps/>
      <w:sz w:val="20"/>
      <w:szCs w:val="20"/>
    </w:rPr>
  </w:style>
  <w:style w:type="paragraph" w:styleId="30">
    <w:name w:val="toc 3"/>
    <w:basedOn w:val="a"/>
    <w:next w:val="a"/>
    <w:autoRedefine/>
    <w:semiHidden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rFonts w:ascii="Calibri" w:hAnsi="Calibri"/>
      <w:sz w:val="18"/>
      <w:szCs w:val="18"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paragraph" w:styleId="31">
    <w:name w:val="Body Text Indent 3"/>
    <w:basedOn w:val="a"/>
    <w:pPr>
      <w:suppressAutoHyphens w:val="0"/>
      <w:ind w:right="-1" w:firstLine="426"/>
    </w:pPr>
    <w:rPr>
      <w:sz w:val="28"/>
      <w:szCs w:val="20"/>
      <w:lang w:eastAsia="ru-RU"/>
    </w:rPr>
  </w:style>
  <w:style w:type="paragraph" w:styleId="21">
    <w:name w:val="Body Text Indent 2"/>
    <w:basedOn w:val="a"/>
    <w:pPr>
      <w:suppressAutoHyphens w:val="0"/>
      <w:ind w:firstLine="851"/>
      <w:jc w:val="both"/>
    </w:pPr>
    <w:rPr>
      <w:sz w:val="28"/>
      <w:szCs w:val="20"/>
      <w:lang w:eastAsia="ru-RU"/>
    </w:rPr>
  </w:style>
  <w:style w:type="paragraph" w:customStyle="1" w:styleId="Web">
    <w:name w:val="Обычный (Web)"/>
    <w:basedOn w:val="a"/>
    <w:pPr>
      <w:suppressAutoHyphens w:val="0"/>
      <w:spacing w:after="66"/>
      <w:ind w:firstLine="331"/>
      <w:jc w:val="both"/>
    </w:pPr>
    <w:rPr>
      <w:lang w:eastAsia="ru-RU"/>
    </w:rPr>
  </w:style>
  <w:style w:type="character" w:customStyle="1" w:styleId="22">
    <w:name w:val="Знак Знак2"/>
    <w:rPr>
      <w:sz w:val="24"/>
      <w:szCs w:val="24"/>
      <w:lang w:eastAsia="ar-SA"/>
    </w:rPr>
  </w:style>
  <w:style w:type="paragraph" w:styleId="23">
    <w:name w:val="Body Text 2"/>
    <w:basedOn w:val="a"/>
    <w:pPr>
      <w:spacing w:after="120" w:line="480" w:lineRule="auto"/>
    </w:pPr>
  </w:style>
  <w:style w:type="character" w:customStyle="1" w:styleId="14">
    <w:name w:val="Знак Знак1"/>
    <w:rPr>
      <w:sz w:val="24"/>
      <w:szCs w:val="24"/>
      <w:lang w:eastAsia="ar-SA"/>
    </w:rPr>
  </w:style>
  <w:style w:type="character" w:customStyle="1" w:styleId="51">
    <w:name w:val="Знак Знак5"/>
    <w:rPr>
      <w:b/>
      <w:sz w:val="24"/>
      <w:szCs w:val="24"/>
    </w:rPr>
  </w:style>
  <w:style w:type="character" w:customStyle="1" w:styleId="100">
    <w:name w:val="Знак Знак10"/>
    <w:rPr>
      <w:rFonts w:cs="Arial"/>
      <w:b/>
      <w:bCs/>
      <w:kern w:val="32"/>
      <w:sz w:val="24"/>
      <w:szCs w:val="28"/>
    </w:rPr>
  </w:style>
  <w:style w:type="character" w:customStyle="1" w:styleId="91">
    <w:name w:val="Знак Знак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81">
    <w:name w:val="Знак Знак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71">
    <w:name w:val="Знак Знак7"/>
    <w:rPr>
      <w:b/>
      <w:bCs/>
      <w:color w:val="FFFF00"/>
      <w:sz w:val="28"/>
      <w:szCs w:val="28"/>
      <w:lang w:eastAsia="ar-SA"/>
    </w:rPr>
  </w:style>
  <w:style w:type="character" w:customStyle="1" w:styleId="61">
    <w:name w:val="Знак Знак6"/>
    <w:rPr>
      <w:sz w:val="24"/>
      <w:szCs w:val="24"/>
      <w:lang w:eastAsia="ar-SA"/>
    </w:rPr>
  </w:style>
  <w:style w:type="paragraph" w:styleId="af1">
    <w:name w:val="Title"/>
    <w:basedOn w:val="a"/>
    <w:qFormat/>
    <w:pPr>
      <w:suppressAutoHyphens w:val="0"/>
      <w:ind w:left="-180" w:right="-185"/>
      <w:jc w:val="center"/>
    </w:pPr>
    <w:rPr>
      <w:sz w:val="28"/>
      <w:szCs w:val="28"/>
      <w:lang w:eastAsia="en-US"/>
    </w:rPr>
  </w:style>
  <w:style w:type="character" w:customStyle="1" w:styleId="af2">
    <w:name w:val="Знак Знак"/>
    <w:rPr>
      <w:sz w:val="28"/>
      <w:szCs w:val="28"/>
      <w:lang w:eastAsia="en-US"/>
    </w:rPr>
  </w:style>
  <w:style w:type="character" w:customStyle="1" w:styleId="41">
    <w:name w:val="Знак Знак4"/>
    <w:rPr>
      <w:sz w:val="24"/>
      <w:szCs w:val="24"/>
      <w:lang w:eastAsia="ar-SA"/>
    </w:rPr>
  </w:style>
  <w:style w:type="character" w:styleId="af3">
    <w:name w:val="page number"/>
    <w:basedOn w:val="a0"/>
  </w:style>
  <w:style w:type="character" w:customStyle="1" w:styleId="32">
    <w:name w:val="Знак Знак3"/>
    <w:rPr>
      <w:sz w:val="24"/>
      <w:szCs w:val="24"/>
      <w:lang w:eastAsia="ar-SA"/>
    </w:rPr>
  </w:style>
  <w:style w:type="paragraph" w:styleId="af4">
    <w:name w:val="Normal (Web)"/>
    <w:basedOn w:val="a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styleId="af5">
    <w:name w:val="annotation text"/>
    <w:basedOn w:val="a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table" w:styleId="af7">
    <w:name w:val="Table Grid"/>
    <w:basedOn w:val="a1"/>
    <w:rsid w:val="005C25D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14">
    <w:name w:val="Стиль Times New Roman 14 пт"/>
    <w:rsid w:val="0083175D"/>
    <w:rPr>
      <w:rFonts w:ascii="Times New Roman" w:hAnsi="Times New Roman"/>
      <w:sz w:val="28"/>
    </w:rPr>
  </w:style>
  <w:style w:type="character" w:styleId="af8">
    <w:name w:val="Strong"/>
    <w:qFormat/>
    <w:rsid w:val="0083175D"/>
    <w:rPr>
      <w:b/>
      <w:bCs/>
    </w:rPr>
  </w:style>
  <w:style w:type="paragraph" w:customStyle="1" w:styleId="BodyText21">
    <w:name w:val="Body Text 21"/>
    <w:basedOn w:val="a"/>
    <w:rsid w:val="0083175D"/>
    <w:pPr>
      <w:suppressAutoHyphens w:val="0"/>
      <w:spacing w:line="260" w:lineRule="exact"/>
      <w:jc w:val="both"/>
    </w:pPr>
    <w:rPr>
      <w:rFonts w:ascii="TimesET" w:hAnsi="TimesET"/>
      <w:snapToGrid w:val="0"/>
      <w:sz w:val="20"/>
      <w:szCs w:val="20"/>
      <w:lang w:eastAsia="ru-RU"/>
    </w:rPr>
  </w:style>
  <w:style w:type="paragraph" w:customStyle="1" w:styleId="15">
    <w:name w:val="Цитата1"/>
    <w:basedOn w:val="a"/>
    <w:rsid w:val="0083175D"/>
    <w:pPr>
      <w:widowControl w:val="0"/>
      <w:shd w:val="clear" w:color="auto" w:fill="FFFFFF"/>
      <w:spacing w:line="317" w:lineRule="atLeast"/>
      <w:ind w:left="4090" w:right="49"/>
    </w:pPr>
    <w:rPr>
      <w:rFonts w:eastAsia="Lucida Sans Unicode"/>
      <w:color w:val="000000"/>
      <w:spacing w:val="-3"/>
      <w:sz w:val="28"/>
      <w:szCs w:val="20"/>
    </w:rPr>
  </w:style>
  <w:style w:type="paragraph" w:styleId="af9">
    <w:name w:val="Document Map"/>
    <w:basedOn w:val="a"/>
    <w:semiHidden/>
    <w:rsid w:val="002876D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Таблица (шапка)"/>
    <w:basedOn w:val="a"/>
    <w:rsid w:val="00A20AEA"/>
    <w:pPr>
      <w:suppressAutoHyphens w:val="0"/>
      <w:spacing w:before="30" w:after="30"/>
      <w:jc w:val="center"/>
    </w:pPr>
    <w:rPr>
      <w:rFonts w:ascii="Arial" w:hAnsi="Arial"/>
      <w:spacing w:val="-5"/>
      <w:sz w:val="16"/>
      <w:szCs w:val="20"/>
      <w:lang w:eastAsia="ru-RU"/>
    </w:rPr>
  </w:style>
  <w:style w:type="paragraph" w:customStyle="1" w:styleId="afb">
    <w:name w:val="Таблица (текст)"/>
    <w:basedOn w:val="a"/>
    <w:rsid w:val="00A20AEA"/>
    <w:pPr>
      <w:suppressAutoHyphens w:val="0"/>
      <w:spacing w:before="45" w:after="45"/>
    </w:pPr>
    <w:rPr>
      <w:spacing w:val="-5"/>
      <w:lang w:eastAsia="ru-RU"/>
    </w:rPr>
  </w:style>
  <w:style w:type="paragraph" w:customStyle="1" w:styleId="afc">
    <w:name w:val="Заголовок приложения"/>
    <w:basedOn w:val="2"/>
    <w:rsid w:val="00A20AEA"/>
    <w:pPr>
      <w:keepLines/>
      <w:spacing w:before="0" w:after="120"/>
      <w:ind w:left="425" w:right="425"/>
      <w:jc w:val="center"/>
    </w:pPr>
    <w:rPr>
      <w:bCs w:val="0"/>
      <w:i w:val="0"/>
      <w:iCs w:val="0"/>
      <w:kern w:val="28"/>
      <w:szCs w:val="24"/>
      <w:lang w:eastAsia="ru-RU"/>
    </w:rPr>
  </w:style>
  <w:style w:type="paragraph" w:customStyle="1" w:styleId="afd">
    <w:name w:val="Текст приложения"/>
    <w:basedOn w:val="a"/>
    <w:rsid w:val="00A20AEA"/>
    <w:pPr>
      <w:suppressAutoHyphens w:val="0"/>
      <w:overflowPunct w:val="0"/>
      <w:autoSpaceDE w:val="0"/>
      <w:autoSpaceDN w:val="0"/>
      <w:adjustRightInd w:val="0"/>
      <w:spacing w:line="264" w:lineRule="auto"/>
      <w:ind w:firstLine="284"/>
      <w:jc w:val="both"/>
    </w:pPr>
    <w:rPr>
      <w:lang w:eastAsia="ru-RU"/>
    </w:rPr>
  </w:style>
  <w:style w:type="paragraph" w:customStyle="1" w:styleId="afe">
    <w:name w:val="Знак"/>
    <w:basedOn w:val="a"/>
    <w:rsid w:val="000A473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footnote text"/>
    <w:basedOn w:val="a"/>
    <w:semiHidden/>
    <w:rsid w:val="00EE0A7A"/>
    <w:pPr>
      <w:suppressAutoHyphens w:val="0"/>
    </w:pPr>
    <w:rPr>
      <w:sz w:val="20"/>
      <w:szCs w:val="20"/>
      <w:lang w:eastAsia="ru-RU"/>
    </w:rPr>
  </w:style>
  <w:style w:type="character" w:styleId="aff0">
    <w:name w:val="footnote reference"/>
    <w:semiHidden/>
    <w:rsid w:val="00EE0A7A"/>
    <w:rPr>
      <w:vertAlign w:val="superscript"/>
    </w:rPr>
  </w:style>
  <w:style w:type="paragraph" w:styleId="aff1">
    <w:name w:val="List Paragraph"/>
    <w:basedOn w:val="a"/>
    <w:qFormat/>
    <w:rsid w:val="008C05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just">
    <w:name w:val="just"/>
    <w:basedOn w:val="a"/>
    <w:rsid w:val="00B042A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Знак Знак Знак Знак Знак Знак2 Знак"/>
    <w:basedOn w:val="a"/>
    <w:rsid w:val="005020D5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636110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TOC Heading"/>
    <w:basedOn w:val="1"/>
    <w:next w:val="a"/>
    <w:uiPriority w:val="39"/>
    <w:unhideWhenUsed/>
    <w:qFormat/>
    <w:rsid w:val="001305B6"/>
    <w:pPr>
      <w:keepLines/>
      <w:spacing w:before="480" w:line="276" w:lineRule="auto"/>
      <w:outlineLvl w:val="9"/>
    </w:pPr>
    <w:rPr>
      <w:kern w:val="0"/>
    </w:rPr>
  </w:style>
  <w:style w:type="character" w:customStyle="1" w:styleId="a8">
    <w:name w:val="Нижний колонтитул Знак"/>
    <w:link w:val="a7"/>
    <w:uiPriority w:val="99"/>
    <w:rsid w:val="002841EB"/>
    <w:rPr>
      <w:sz w:val="24"/>
      <w:szCs w:val="24"/>
      <w:lang w:eastAsia="ar-SA"/>
    </w:rPr>
  </w:style>
  <w:style w:type="character" w:customStyle="1" w:styleId="ae">
    <w:name w:val="Основной текст с отступом Знак"/>
    <w:link w:val="ad"/>
    <w:rsid w:val="0046275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387D-D1B9-4001-A96E-488910CA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</vt:lpstr>
    </vt:vector>
  </TitlesOfParts>
  <Company>vspu</Company>
  <LinksUpToDate>false</LinksUpToDate>
  <CharactersWithSpaces>1905</CharactersWithSpaces>
  <SharedDoc>false</SharedDoc>
  <HLinks>
    <vt:vector size="66" baseType="variant"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_Toc415525582</vt:lpwstr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_Toc415525581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_Toc415525580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_Toc415525579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_Toc415525578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_Toc415525577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_Toc415525576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_Toc415525575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_Toc415525574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_Toc415525573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_Toc415525572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Сергеева</dc:creator>
  <cp:lastModifiedBy>Alexey</cp:lastModifiedBy>
  <cp:revision>21</cp:revision>
  <cp:lastPrinted>2013-05-27T13:29:00Z</cp:lastPrinted>
  <dcterms:created xsi:type="dcterms:W3CDTF">2016-01-10T13:01:00Z</dcterms:created>
  <dcterms:modified xsi:type="dcterms:W3CDTF">2016-01-15T21:36:00Z</dcterms:modified>
</cp:coreProperties>
</file>